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10DBF" w14:textId="77777777" w:rsidR="004D13EE" w:rsidRDefault="001347C5">
      <w:pPr>
        <w:pStyle w:val="Default"/>
      </w:pPr>
      <w:bookmarkStart w:id="0" w:name="_GoBack"/>
      <w:bookmarkEnd w:id="0"/>
      <w:r>
        <w:rPr>
          <w:noProof/>
        </w:rPr>
        <w:drawing>
          <wp:anchor distT="0" distB="0" distL="114300" distR="114300" simplePos="0" relativeHeight="251658240" behindDoc="1" locked="0" layoutInCell="1" allowOverlap="1" wp14:anchorId="45985D09" wp14:editId="0135F49F">
            <wp:simplePos x="0" y="0"/>
            <wp:positionH relativeFrom="column">
              <wp:posOffset>2785745</wp:posOffset>
            </wp:positionH>
            <wp:positionV relativeFrom="paragraph">
              <wp:posOffset>-295275</wp:posOffset>
            </wp:positionV>
            <wp:extent cx="698500" cy="6985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925DC" w14:textId="77777777" w:rsidR="004D13EE" w:rsidRDefault="004D13EE">
      <w:pPr>
        <w:pStyle w:val="Default"/>
        <w:rPr>
          <w:sz w:val="23"/>
          <w:szCs w:val="23"/>
        </w:rPr>
      </w:pPr>
      <w:r>
        <w:t xml:space="preserve"> </w:t>
      </w:r>
      <w:r>
        <w:rPr>
          <w:sz w:val="23"/>
          <w:szCs w:val="23"/>
        </w:rPr>
        <w:t xml:space="preserve"> </w:t>
      </w:r>
    </w:p>
    <w:p w14:paraId="261E6215" w14:textId="77777777" w:rsidR="004D13EE" w:rsidRDefault="004D13EE">
      <w:pPr>
        <w:pStyle w:val="Default"/>
        <w:rPr>
          <w:sz w:val="23"/>
          <w:szCs w:val="23"/>
        </w:rPr>
      </w:pPr>
      <w:r>
        <w:rPr>
          <w:sz w:val="23"/>
          <w:szCs w:val="23"/>
        </w:rPr>
        <w:t xml:space="preserve"> </w:t>
      </w:r>
    </w:p>
    <w:p w14:paraId="76A58E73" w14:textId="77777777" w:rsidR="004D13EE" w:rsidRDefault="004D13EE" w:rsidP="007E52A7">
      <w:pPr>
        <w:pStyle w:val="Default"/>
        <w:jc w:val="center"/>
        <w:rPr>
          <w:sz w:val="23"/>
          <w:szCs w:val="23"/>
        </w:rPr>
      </w:pPr>
      <w:r>
        <w:rPr>
          <w:b/>
          <w:bCs/>
          <w:sz w:val="23"/>
          <w:szCs w:val="23"/>
        </w:rPr>
        <w:t>Oxnard College</w:t>
      </w:r>
    </w:p>
    <w:p w14:paraId="4856D547" w14:textId="77777777" w:rsidR="004D13EE" w:rsidRDefault="004D13EE" w:rsidP="003C4DAE">
      <w:pPr>
        <w:pStyle w:val="Default"/>
        <w:jc w:val="center"/>
        <w:rPr>
          <w:sz w:val="23"/>
          <w:szCs w:val="23"/>
        </w:rPr>
      </w:pPr>
      <w:r>
        <w:rPr>
          <w:b/>
          <w:bCs/>
          <w:sz w:val="23"/>
          <w:szCs w:val="23"/>
        </w:rPr>
        <w:t>CLASSIFIED SENATE</w:t>
      </w:r>
    </w:p>
    <w:p w14:paraId="4640D63D" w14:textId="77777777" w:rsidR="004D13EE" w:rsidRPr="00AE4CB1" w:rsidRDefault="004D13EE" w:rsidP="00AE4CB1">
      <w:pPr>
        <w:pStyle w:val="Default"/>
        <w:spacing w:before="120"/>
        <w:jc w:val="center"/>
        <w:rPr>
          <w:color w:val="002060"/>
          <w:sz w:val="40"/>
          <w:szCs w:val="40"/>
        </w:rPr>
      </w:pPr>
      <w:r w:rsidRPr="00AE4CB1">
        <w:rPr>
          <w:color w:val="002060"/>
          <w:sz w:val="40"/>
          <w:szCs w:val="40"/>
        </w:rPr>
        <w:t>CONSTITUTION AND BYLAWS</w:t>
      </w:r>
    </w:p>
    <w:p w14:paraId="4067CD02" w14:textId="77777777" w:rsidR="00AE4CB1" w:rsidRDefault="004D13EE" w:rsidP="00AE4CB1">
      <w:pPr>
        <w:pStyle w:val="Default"/>
        <w:pBdr>
          <w:top w:val="single" w:sz="24" w:space="1" w:color="BFBFBF" w:themeColor="background1" w:themeShade="BF"/>
        </w:pBdr>
        <w:jc w:val="center"/>
        <w:rPr>
          <w:sz w:val="23"/>
          <w:szCs w:val="23"/>
        </w:rPr>
      </w:pPr>
      <w:r>
        <w:rPr>
          <w:sz w:val="23"/>
          <w:szCs w:val="23"/>
        </w:rPr>
        <w:t xml:space="preserve"> </w:t>
      </w:r>
    </w:p>
    <w:p w14:paraId="6930A050" w14:textId="77777777" w:rsidR="004D13EE" w:rsidRPr="00AE4CB1" w:rsidRDefault="00AE4CB1" w:rsidP="00AE4CB1">
      <w:pPr>
        <w:pStyle w:val="Default"/>
        <w:jc w:val="center"/>
        <w:rPr>
          <w:b/>
          <w:sz w:val="36"/>
          <w:szCs w:val="36"/>
        </w:rPr>
      </w:pPr>
      <w:r w:rsidRPr="00AE4CB1">
        <w:rPr>
          <w:b/>
          <w:sz w:val="36"/>
          <w:szCs w:val="36"/>
        </w:rPr>
        <w:t>CONSTITUTION</w:t>
      </w:r>
    </w:p>
    <w:p w14:paraId="09830E0F" w14:textId="77777777" w:rsidR="004D13EE" w:rsidRDefault="004D13EE" w:rsidP="00AE4CB1">
      <w:pPr>
        <w:pStyle w:val="Default"/>
        <w:spacing w:before="240"/>
        <w:jc w:val="center"/>
        <w:rPr>
          <w:sz w:val="23"/>
          <w:szCs w:val="23"/>
        </w:rPr>
      </w:pPr>
      <w:r w:rsidRPr="000E670D">
        <w:rPr>
          <w:b/>
          <w:bCs/>
        </w:rPr>
        <w:t>ARTICLE I -</w:t>
      </w:r>
      <w:r>
        <w:rPr>
          <w:b/>
          <w:bCs/>
          <w:sz w:val="23"/>
          <w:szCs w:val="23"/>
        </w:rPr>
        <w:t xml:space="preserve"> </w:t>
      </w:r>
      <w:r>
        <w:rPr>
          <w:sz w:val="28"/>
          <w:szCs w:val="28"/>
        </w:rPr>
        <w:t>NAME</w:t>
      </w:r>
    </w:p>
    <w:p w14:paraId="03BF05A2" w14:textId="77777777" w:rsidR="003C4DAE" w:rsidRPr="00B22678" w:rsidRDefault="004D13EE" w:rsidP="003C4DAE">
      <w:pPr>
        <w:pStyle w:val="Default"/>
        <w:spacing w:before="120"/>
        <w:rPr>
          <w:color w:val="auto"/>
        </w:rPr>
      </w:pPr>
      <w:r w:rsidRPr="00B22678">
        <w:rPr>
          <w:color w:val="auto"/>
        </w:rPr>
        <w:t xml:space="preserve">The name of the organization shall be Oxnard College Classified Senate. </w:t>
      </w:r>
    </w:p>
    <w:p w14:paraId="5247C376" w14:textId="77777777" w:rsidR="003C4DAE" w:rsidRPr="00B22678" w:rsidRDefault="003C4DAE" w:rsidP="003C4DAE">
      <w:pPr>
        <w:pStyle w:val="Default"/>
        <w:spacing w:before="120"/>
        <w:rPr>
          <w:color w:val="auto"/>
        </w:rPr>
      </w:pPr>
    </w:p>
    <w:p w14:paraId="262254C5" w14:textId="77777777" w:rsidR="004D13EE" w:rsidRPr="00B22678" w:rsidRDefault="004D13EE" w:rsidP="003C4DAE">
      <w:pPr>
        <w:pStyle w:val="Default"/>
        <w:jc w:val="center"/>
        <w:rPr>
          <w:color w:val="auto"/>
        </w:rPr>
      </w:pPr>
      <w:r w:rsidRPr="00B22678">
        <w:rPr>
          <w:b/>
          <w:bCs/>
          <w:color w:val="auto"/>
        </w:rPr>
        <w:t xml:space="preserve">ARTICLE II - </w:t>
      </w:r>
      <w:r w:rsidRPr="00B22678">
        <w:rPr>
          <w:color w:val="auto"/>
          <w:sz w:val="28"/>
          <w:szCs w:val="28"/>
        </w:rPr>
        <w:t>PURPOSE</w:t>
      </w:r>
    </w:p>
    <w:p w14:paraId="0E1AC750" w14:textId="77777777" w:rsidR="004D13EE" w:rsidRPr="00B22678" w:rsidRDefault="004D13EE" w:rsidP="003C4DAE">
      <w:pPr>
        <w:pStyle w:val="Default"/>
        <w:spacing w:before="120"/>
        <w:rPr>
          <w:color w:val="auto"/>
        </w:rPr>
      </w:pPr>
      <w:r w:rsidRPr="00B22678">
        <w:rPr>
          <w:color w:val="auto"/>
        </w:rPr>
        <w:t xml:space="preserve">The purpose of this organization shall be to address the non-union concerns of the classified staff and, in spirit of shared governance, work with management in the implementation and development of Oxnard College goals and objectives. </w:t>
      </w:r>
    </w:p>
    <w:p w14:paraId="345CEEF4" w14:textId="77777777" w:rsidR="003C4DAE" w:rsidRPr="00B22678" w:rsidRDefault="003C4DAE" w:rsidP="003C4DAE">
      <w:pPr>
        <w:pStyle w:val="Default"/>
        <w:spacing w:before="120"/>
        <w:rPr>
          <w:color w:val="auto"/>
        </w:rPr>
      </w:pPr>
    </w:p>
    <w:p w14:paraId="6C47C487" w14:textId="77777777" w:rsidR="004D13EE" w:rsidRPr="00B22678" w:rsidRDefault="004D13EE" w:rsidP="003C4DAE">
      <w:pPr>
        <w:pStyle w:val="Default"/>
        <w:jc w:val="center"/>
        <w:rPr>
          <w:color w:val="auto"/>
        </w:rPr>
      </w:pPr>
      <w:r w:rsidRPr="00B22678">
        <w:rPr>
          <w:b/>
          <w:bCs/>
          <w:color w:val="auto"/>
        </w:rPr>
        <w:t xml:space="preserve">ARTICLE III - </w:t>
      </w:r>
      <w:r w:rsidRPr="00B22678">
        <w:rPr>
          <w:color w:val="auto"/>
          <w:sz w:val="28"/>
          <w:szCs w:val="28"/>
        </w:rPr>
        <w:t>MEMBERSHIP</w:t>
      </w:r>
    </w:p>
    <w:p w14:paraId="184B7099" w14:textId="77777777" w:rsidR="004D13EE" w:rsidRPr="00B22678" w:rsidRDefault="004D13EE" w:rsidP="003C4DAE">
      <w:pPr>
        <w:pStyle w:val="Default"/>
        <w:spacing w:before="120"/>
        <w:rPr>
          <w:color w:val="auto"/>
        </w:rPr>
      </w:pPr>
      <w:r w:rsidRPr="00B22678">
        <w:rPr>
          <w:color w:val="auto"/>
        </w:rPr>
        <w:t xml:space="preserve">All regular, permanent classified staff, including classified supervisors and confidential classified, are members of the Classified Senate. </w:t>
      </w:r>
    </w:p>
    <w:p w14:paraId="212B534F" w14:textId="77777777" w:rsidR="003C4DAE" w:rsidRPr="00B22678" w:rsidRDefault="003C4DAE" w:rsidP="003C4DAE">
      <w:pPr>
        <w:pStyle w:val="Default"/>
        <w:spacing w:before="120"/>
        <w:rPr>
          <w:color w:val="auto"/>
        </w:rPr>
      </w:pPr>
    </w:p>
    <w:p w14:paraId="1627BA3F" w14:textId="77777777" w:rsidR="004D13EE" w:rsidRPr="00B22678" w:rsidRDefault="004D13EE" w:rsidP="003C4DAE">
      <w:pPr>
        <w:pStyle w:val="Default"/>
        <w:jc w:val="center"/>
        <w:rPr>
          <w:color w:val="auto"/>
        </w:rPr>
      </w:pPr>
      <w:r w:rsidRPr="00B22678">
        <w:rPr>
          <w:b/>
          <w:bCs/>
          <w:color w:val="auto"/>
        </w:rPr>
        <w:t xml:space="preserve">ARTICLE IV - </w:t>
      </w:r>
      <w:r w:rsidRPr="00B22678">
        <w:rPr>
          <w:color w:val="auto"/>
          <w:sz w:val="28"/>
          <w:szCs w:val="28"/>
        </w:rPr>
        <w:t>ORGANIZATION</w:t>
      </w:r>
    </w:p>
    <w:p w14:paraId="0D20AD60" w14:textId="77777777" w:rsidR="004D13EE" w:rsidRPr="00B22678" w:rsidRDefault="004D13EE" w:rsidP="003C4DAE">
      <w:pPr>
        <w:pStyle w:val="Default"/>
        <w:numPr>
          <w:ilvl w:val="0"/>
          <w:numId w:val="7"/>
        </w:numPr>
        <w:spacing w:before="120" w:after="250"/>
        <w:rPr>
          <w:color w:val="auto"/>
        </w:rPr>
      </w:pPr>
      <w:r w:rsidRPr="00B22678">
        <w:rPr>
          <w:color w:val="auto"/>
          <w:u w:val="single"/>
        </w:rPr>
        <w:t>Business</w:t>
      </w:r>
      <w:r w:rsidRPr="00B22678">
        <w:rPr>
          <w:color w:val="auto"/>
        </w:rPr>
        <w:t>.</w:t>
      </w:r>
      <w:r w:rsidR="003C4DAE" w:rsidRPr="00B22678">
        <w:rPr>
          <w:color w:val="auto"/>
        </w:rPr>
        <w:t xml:space="preserve"> </w:t>
      </w:r>
      <w:r w:rsidRPr="00B22678">
        <w:rPr>
          <w:color w:val="auto"/>
        </w:rPr>
        <w:t xml:space="preserve">The business of the Classified Senate shall be carried out through the Classified Board. Final authority remains with the Classified Senate which retains the rights of initiative, recall and petition and may, by majority vote, countermand action taken by the Board provided that one-third or more of the general membership participates in the voting. </w:t>
      </w:r>
    </w:p>
    <w:p w14:paraId="39A7EEFA" w14:textId="77777777" w:rsidR="004D13EE" w:rsidRPr="00B22678" w:rsidRDefault="004D13EE" w:rsidP="003C4DAE">
      <w:pPr>
        <w:pStyle w:val="Default"/>
        <w:numPr>
          <w:ilvl w:val="0"/>
          <w:numId w:val="7"/>
        </w:numPr>
        <w:spacing w:after="250"/>
        <w:rPr>
          <w:color w:val="auto"/>
        </w:rPr>
      </w:pPr>
      <w:r w:rsidRPr="00B22678">
        <w:rPr>
          <w:color w:val="auto"/>
          <w:u w:val="single"/>
        </w:rPr>
        <w:t>Meetings</w:t>
      </w:r>
      <w:r w:rsidRPr="00B22678">
        <w:rPr>
          <w:color w:val="auto"/>
        </w:rPr>
        <w:t xml:space="preserve">. The Classified Senate shall meet as specified in Article II of the Bylaws. A special meeting shall be called upon petition of at least ten (10) percent if the membership or upon majority vote of the Classified Board. </w:t>
      </w:r>
    </w:p>
    <w:p w14:paraId="7A87C203" w14:textId="77777777" w:rsidR="004D13EE" w:rsidRPr="00B22678" w:rsidRDefault="004D13EE" w:rsidP="003C4DAE">
      <w:pPr>
        <w:pStyle w:val="Default"/>
        <w:numPr>
          <w:ilvl w:val="0"/>
          <w:numId w:val="7"/>
        </w:numPr>
        <w:rPr>
          <w:color w:val="auto"/>
        </w:rPr>
      </w:pPr>
      <w:r w:rsidRPr="00B22678">
        <w:rPr>
          <w:color w:val="auto"/>
          <w:u w:val="single"/>
        </w:rPr>
        <w:t>Rules</w:t>
      </w:r>
      <w:r w:rsidRPr="00B22678">
        <w:rPr>
          <w:color w:val="auto"/>
        </w:rPr>
        <w:t xml:space="preserve">. The current edition of “Robert’s Rules of Order Newly Revised” shall govern the Classified Senate on all matters not specifically covered by this Constitution and its Bylaws.   </w:t>
      </w:r>
    </w:p>
    <w:p w14:paraId="452ADB16" w14:textId="77777777" w:rsidR="004D13EE" w:rsidRPr="00B22678" w:rsidRDefault="004D13EE">
      <w:pPr>
        <w:pStyle w:val="Default"/>
        <w:rPr>
          <w:color w:val="auto"/>
        </w:rPr>
      </w:pPr>
    </w:p>
    <w:p w14:paraId="1823A759" w14:textId="77777777" w:rsidR="004D13EE" w:rsidRPr="00B22678" w:rsidRDefault="004D13EE" w:rsidP="003C4DAE">
      <w:pPr>
        <w:pStyle w:val="Default"/>
        <w:jc w:val="center"/>
        <w:rPr>
          <w:color w:val="auto"/>
        </w:rPr>
      </w:pPr>
      <w:r w:rsidRPr="00B22678">
        <w:rPr>
          <w:b/>
          <w:bCs/>
          <w:color w:val="auto"/>
        </w:rPr>
        <w:t xml:space="preserve">ARTICLE V – </w:t>
      </w:r>
      <w:r w:rsidRPr="00B22678">
        <w:rPr>
          <w:color w:val="auto"/>
          <w:sz w:val="28"/>
          <w:szCs w:val="28"/>
        </w:rPr>
        <w:t>CLASSIFIED SENATE BOARD</w:t>
      </w:r>
    </w:p>
    <w:p w14:paraId="2AD7B855" w14:textId="77777777" w:rsidR="004D13EE" w:rsidRPr="00B22678" w:rsidRDefault="004D13EE" w:rsidP="003C4DAE">
      <w:pPr>
        <w:pStyle w:val="Default"/>
        <w:spacing w:before="120"/>
        <w:rPr>
          <w:color w:val="auto"/>
        </w:rPr>
      </w:pPr>
      <w:r w:rsidRPr="00B22678">
        <w:rPr>
          <w:color w:val="auto"/>
        </w:rPr>
        <w:t xml:space="preserve">The affairs of the Classified Senate, as herein specified, shall be conducted by the Classified Senate Board. </w:t>
      </w:r>
    </w:p>
    <w:p w14:paraId="30C754CB" w14:textId="77777777" w:rsidR="002C4A48" w:rsidRPr="00B22678" w:rsidRDefault="002C4A48" w:rsidP="003C4DAE">
      <w:pPr>
        <w:pStyle w:val="Default"/>
        <w:spacing w:before="120"/>
        <w:rPr>
          <w:color w:val="auto"/>
        </w:rPr>
      </w:pPr>
    </w:p>
    <w:p w14:paraId="6A0CC743" w14:textId="77777777" w:rsidR="002C4A48" w:rsidRPr="00B22678" w:rsidRDefault="004D13EE" w:rsidP="002C4A48">
      <w:pPr>
        <w:pStyle w:val="Default"/>
        <w:pageBreakBefore/>
        <w:numPr>
          <w:ilvl w:val="0"/>
          <w:numId w:val="10"/>
        </w:numPr>
        <w:spacing w:before="240"/>
        <w:rPr>
          <w:color w:val="auto"/>
        </w:rPr>
      </w:pPr>
      <w:r w:rsidRPr="00B22678">
        <w:rPr>
          <w:color w:val="auto"/>
          <w:u w:val="single"/>
        </w:rPr>
        <w:lastRenderedPageBreak/>
        <w:t>Membership</w:t>
      </w:r>
      <w:r w:rsidRPr="00B22678">
        <w:rPr>
          <w:color w:val="auto"/>
        </w:rPr>
        <w:t>. The membership of the Classified Senate Board shall consist of five elected officers: President, 1st Vice President, 2nd Vice President, Secretary</w:t>
      </w:r>
      <w:r w:rsidR="0044388B">
        <w:rPr>
          <w:color w:val="auto"/>
        </w:rPr>
        <w:t>,</w:t>
      </w:r>
      <w:r w:rsidRPr="00B22678">
        <w:rPr>
          <w:color w:val="auto"/>
        </w:rPr>
        <w:t xml:space="preserve"> and Treasurer. </w:t>
      </w:r>
    </w:p>
    <w:p w14:paraId="0745352D" w14:textId="77777777" w:rsidR="002C4A48" w:rsidRPr="00B22678" w:rsidRDefault="002C4A48" w:rsidP="002C4A48">
      <w:pPr>
        <w:pStyle w:val="Default"/>
        <w:ind w:left="720"/>
        <w:rPr>
          <w:color w:val="auto"/>
        </w:rPr>
      </w:pPr>
    </w:p>
    <w:p w14:paraId="0515BF0A" w14:textId="77777777" w:rsidR="004D13EE" w:rsidRPr="00B22678" w:rsidRDefault="004D13EE" w:rsidP="003C4DAE">
      <w:pPr>
        <w:pStyle w:val="Default"/>
        <w:numPr>
          <w:ilvl w:val="0"/>
          <w:numId w:val="10"/>
        </w:numPr>
        <w:rPr>
          <w:color w:val="auto"/>
        </w:rPr>
      </w:pPr>
      <w:r w:rsidRPr="00B22678">
        <w:rPr>
          <w:color w:val="auto"/>
          <w:u w:val="single"/>
        </w:rPr>
        <w:t>Duties</w:t>
      </w:r>
      <w:r w:rsidRPr="00B22678">
        <w:rPr>
          <w:color w:val="auto"/>
        </w:rPr>
        <w:t xml:space="preserve">. The duties of the elected officers shall be outlined in the Bylaws of the Classified Senate. </w:t>
      </w:r>
    </w:p>
    <w:p w14:paraId="2E4EA53F" w14:textId="77777777" w:rsidR="004D13EE" w:rsidRPr="00B22678" w:rsidRDefault="004D13EE">
      <w:pPr>
        <w:pStyle w:val="Default"/>
        <w:rPr>
          <w:color w:val="auto"/>
        </w:rPr>
      </w:pPr>
    </w:p>
    <w:p w14:paraId="1A2627B9" w14:textId="77777777" w:rsidR="004D13EE" w:rsidRPr="00B22678" w:rsidRDefault="004D13EE" w:rsidP="003C4DAE">
      <w:pPr>
        <w:pStyle w:val="Default"/>
        <w:numPr>
          <w:ilvl w:val="0"/>
          <w:numId w:val="10"/>
        </w:numPr>
        <w:rPr>
          <w:color w:val="auto"/>
        </w:rPr>
      </w:pPr>
      <w:r w:rsidRPr="00B22678">
        <w:rPr>
          <w:color w:val="auto"/>
          <w:u w:val="single"/>
        </w:rPr>
        <w:t>Terms</w:t>
      </w:r>
      <w:r w:rsidRPr="00B22678">
        <w:rPr>
          <w:color w:val="auto"/>
        </w:rPr>
        <w:t xml:space="preserve">. The term of office of each elected officer shall begin on </w:t>
      </w:r>
      <w:r w:rsidR="002D1F17">
        <w:rPr>
          <w:color w:val="auto"/>
        </w:rPr>
        <w:t>July</w:t>
      </w:r>
      <w:r w:rsidR="002D1F17" w:rsidRPr="00B22678">
        <w:rPr>
          <w:color w:val="auto"/>
        </w:rPr>
        <w:t xml:space="preserve"> </w:t>
      </w:r>
      <w:r w:rsidRPr="00B22678">
        <w:rPr>
          <w:color w:val="auto"/>
        </w:rPr>
        <w:t xml:space="preserve">1 and shall be for </w:t>
      </w:r>
      <w:r w:rsidR="002D1F17">
        <w:rPr>
          <w:color w:val="auto"/>
        </w:rPr>
        <w:t>two</w:t>
      </w:r>
      <w:r w:rsidR="002D1F17" w:rsidRPr="00B22678">
        <w:rPr>
          <w:color w:val="auto"/>
        </w:rPr>
        <w:t xml:space="preserve"> </w:t>
      </w:r>
      <w:r w:rsidRPr="00B22678">
        <w:rPr>
          <w:color w:val="auto"/>
        </w:rPr>
        <w:t>year</w:t>
      </w:r>
      <w:r w:rsidR="002D1F17">
        <w:rPr>
          <w:color w:val="auto"/>
        </w:rPr>
        <w:t>s</w:t>
      </w:r>
      <w:r w:rsidRPr="00B22678">
        <w:rPr>
          <w:color w:val="auto"/>
        </w:rPr>
        <w:t>. Each o</w:t>
      </w:r>
      <w:r w:rsidR="002D1F17">
        <w:rPr>
          <w:color w:val="auto"/>
        </w:rPr>
        <w:t>fficer shall serve no more than</w:t>
      </w:r>
      <w:r w:rsidRPr="00B22678">
        <w:rPr>
          <w:color w:val="auto"/>
        </w:rPr>
        <w:t xml:space="preserve"> </w:t>
      </w:r>
      <w:r w:rsidR="007D75F1" w:rsidRPr="002D1F17">
        <w:rPr>
          <w:color w:val="auto"/>
        </w:rPr>
        <w:t>two</w:t>
      </w:r>
      <w:r w:rsidR="007D75F1" w:rsidRPr="00B22678">
        <w:rPr>
          <w:color w:val="auto"/>
        </w:rPr>
        <w:t xml:space="preserve"> </w:t>
      </w:r>
      <w:r w:rsidRPr="00B22678">
        <w:rPr>
          <w:color w:val="auto"/>
        </w:rPr>
        <w:t xml:space="preserve">consecutive terms in each office. In the event that no other candidate wishes to run for a particular position and the incumbent wishes to continue in the position, then he/she may continue for a </w:t>
      </w:r>
      <w:r w:rsidR="007D75F1" w:rsidRPr="002D1F17">
        <w:rPr>
          <w:color w:val="auto"/>
        </w:rPr>
        <w:t>third</w:t>
      </w:r>
      <w:r w:rsidR="007D75F1" w:rsidRPr="00B22678">
        <w:rPr>
          <w:color w:val="auto"/>
        </w:rPr>
        <w:t xml:space="preserve"> </w:t>
      </w:r>
      <w:r w:rsidRPr="00B22678">
        <w:rPr>
          <w:color w:val="auto"/>
        </w:rPr>
        <w:t xml:space="preserve">term or longer. </w:t>
      </w:r>
      <w:r w:rsidR="002D1F17">
        <w:rPr>
          <w:color w:val="auto"/>
        </w:rPr>
        <w:t>In order to promote continuity, officer elec</w:t>
      </w:r>
      <w:r w:rsidR="0039625C">
        <w:rPr>
          <w:color w:val="auto"/>
        </w:rPr>
        <w:t>tions shall alternate each year.</w:t>
      </w:r>
      <w:r w:rsidR="002D1F17">
        <w:rPr>
          <w:color w:val="auto"/>
        </w:rPr>
        <w:t xml:space="preserve"> </w:t>
      </w:r>
      <w:r w:rsidR="0039625C">
        <w:rPr>
          <w:color w:val="auto"/>
        </w:rPr>
        <w:t>In odd-numbered years the offices of President, 2</w:t>
      </w:r>
      <w:r w:rsidR="0039625C" w:rsidRPr="00715117">
        <w:rPr>
          <w:color w:val="auto"/>
          <w:vertAlign w:val="superscript"/>
        </w:rPr>
        <w:t>nd</w:t>
      </w:r>
      <w:r w:rsidR="0039625C">
        <w:rPr>
          <w:color w:val="auto"/>
        </w:rPr>
        <w:t xml:space="preserve"> Vice President, and Treasurer shall be up for election; in even-numbered years the positions of 1</w:t>
      </w:r>
      <w:r w:rsidR="0039625C" w:rsidRPr="00715117">
        <w:rPr>
          <w:color w:val="auto"/>
          <w:vertAlign w:val="superscript"/>
        </w:rPr>
        <w:t>st</w:t>
      </w:r>
      <w:r w:rsidR="0039625C">
        <w:rPr>
          <w:color w:val="auto"/>
        </w:rPr>
        <w:t xml:space="preserve"> Vice President and Secretary shall be elected.</w:t>
      </w:r>
    </w:p>
    <w:p w14:paraId="44CEA2C6" w14:textId="77777777" w:rsidR="004D13EE" w:rsidRPr="00B22678" w:rsidRDefault="004D13EE" w:rsidP="003C4DAE">
      <w:pPr>
        <w:pStyle w:val="Default"/>
        <w:ind w:firstLine="120"/>
        <w:rPr>
          <w:color w:val="auto"/>
        </w:rPr>
      </w:pPr>
    </w:p>
    <w:p w14:paraId="4647531B" w14:textId="77777777" w:rsidR="004D13EE" w:rsidRPr="00B22678" w:rsidRDefault="004D13EE" w:rsidP="003C4DAE">
      <w:pPr>
        <w:pStyle w:val="Default"/>
        <w:numPr>
          <w:ilvl w:val="0"/>
          <w:numId w:val="10"/>
        </w:numPr>
        <w:rPr>
          <w:color w:val="auto"/>
        </w:rPr>
      </w:pPr>
      <w:r w:rsidRPr="00B22678">
        <w:rPr>
          <w:color w:val="auto"/>
          <w:u w:val="single"/>
        </w:rPr>
        <w:t>Vacancies on the Classified Board</w:t>
      </w:r>
      <w:r w:rsidRPr="00B22678">
        <w:rPr>
          <w:color w:val="auto"/>
        </w:rPr>
        <w:t xml:space="preserve">. Resignation from any position on the Classified Board shall be presented in writing to the Classified Board President. </w:t>
      </w:r>
      <w:r w:rsidR="00F00E7F">
        <w:rPr>
          <w:color w:val="auto"/>
        </w:rPr>
        <w:t>Resignation from the President shall be presented in writing to the 1</w:t>
      </w:r>
      <w:r w:rsidR="00F00E7F" w:rsidRPr="00715117">
        <w:rPr>
          <w:color w:val="auto"/>
          <w:vertAlign w:val="superscript"/>
        </w:rPr>
        <w:t>st</w:t>
      </w:r>
      <w:r w:rsidR="00F00E7F">
        <w:rPr>
          <w:color w:val="auto"/>
        </w:rPr>
        <w:t xml:space="preserve"> Vice President. </w:t>
      </w:r>
      <w:r w:rsidRPr="00B22678">
        <w:rPr>
          <w:color w:val="auto"/>
        </w:rPr>
        <w:t xml:space="preserve">Vacancies shall be filled according to procedures outlined in the Bylaws. </w:t>
      </w:r>
    </w:p>
    <w:p w14:paraId="394C1018" w14:textId="77777777" w:rsidR="004D13EE" w:rsidRPr="00B22678" w:rsidRDefault="004D13EE">
      <w:pPr>
        <w:pStyle w:val="Default"/>
        <w:rPr>
          <w:color w:val="auto"/>
        </w:rPr>
      </w:pPr>
    </w:p>
    <w:p w14:paraId="36124807" w14:textId="77777777" w:rsidR="004D13EE" w:rsidRPr="00B22678" w:rsidRDefault="004D13EE" w:rsidP="003C4DAE">
      <w:pPr>
        <w:pStyle w:val="Default"/>
        <w:numPr>
          <w:ilvl w:val="0"/>
          <w:numId w:val="10"/>
        </w:numPr>
        <w:rPr>
          <w:color w:val="auto"/>
        </w:rPr>
      </w:pPr>
      <w:r w:rsidRPr="00B22678">
        <w:rPr>
          <w:color w:val="auto"/>
          <w:u w:val="single"/>
        </w:rPr>
        <w:t>Committees</w:t>
      </w:r>
      <w:r w:rsidRPr="00B22678">
        <w:rPr>
          <w:color w:val="auto"/>
        </w:rPr>
        <w:t xml:space="preserve">. The Classified Board may establish committees to deal with issues as the need arises. The chairperson of each committee shall be named by the Classified Board.  The Classified Board shall determine the definition, goals and intended timeline for each committee. </w:t>
      </w:r>
    </w:p>
    <w:p w14:paraId="7662102D" w14:textId="77777777" w:rsidR="004D13EE" w:rsidRPr="00B22678" w:rsidRDefault="004D13EE">
      <w:pPr>
        <w:pStyle w:val="Default"/>
        <w:rPr>
          <w:color w:val="auto"/>
        </w:rPr>
      </w:pPr>
    </w:p>
    <w:p w14:paraId="2B13942C" w14:textId="77777777" w:rsidR="004D13EE" w:rsidRPr="00B22678" w:rsidRDefault="004D13EE" w:rsidP="000E670D">
      <w:pPr>
        <w:pStyle w:val="Default"/>
        <w:jc w:val="center"/>
        <w:rPr>
          <w:color w:val="auto"/>
        </w:rPr>
      </w:pPr>
      <w:r w:rsidRPr="00B22678">
        <w:rPr>
          <w:b/>
          <w:bCs/>
          <w:color w:val="auto"/>
        </w:rPr>
        <w:t xml:space="preserve">ARTICLE VI - </w:t>
      </w:r>
      <w:r w:rsidRPr="00B22678">
        <w:rPr>
          <w:color w:val="auto"/>
          <w:sz w:val="28"/>
          <w:szCs w:val="28"/>
        </w:rPr>
        <w:t>AMENDMENTS</w:t>
      </w:r>
    </w:p>
    <w:p w14:paraId="29281F59" w14:textId="77777777" w:rsidR="004D13EE" w:rsidRPr="00B22678" w:rsidRDefault="004D13EE" w:rsidP="000E670D">
      <w:pPr>
        <w:pStyle w:val="Default"/>
        <w:spacing w:before="120"/>
        <w:rPr>
          <w:color w:val="auto"/>
        </w:rPr>
      </w:pPr>
      <w:r w:rsidRPr="00B22678">
        <w:rPr>
          <w:color w:val="auto"/>
        </w:rPr>
        <w:t xml:space="preserve">An amendment to the Constitution or Bylaws may be proposed by a majority vote of the Classified Senate Board or by a written petition of at least 10 percent of the Classified Senate membership.  The proposed change shall be distributed to all classified employees at least two weeks prior to a written ballot of the Classified Senate membership.  Adoption of an amendment to the Constitution shall require a two-thirds majority of the membership voting by </w:t>
      </w:r>
      <w:r w:rsidR="00B3778F">
        <w:rPr>
          <w:color w:val="auto"/>
        </w:rPr>
        <w:t>individual, named</w:t>
      </w:r>
      <w:r w:rsidR="00B3778F" w:rsidRPr="00B3778F">
        <w:rPr>
          <w:color w:val="auto"/>
        </w:rPr>
        <w:t xml:space="preserve"> </w:t>
      </w:r>
      <w:r w:rsidRPr="00B3778F">
        <w:rPr>
          <w:color w:val="auto"/>
        </w:rPr>
        <w:t>ballot</w:t>
      </w:r>
      <w:r w:rsidRPr="00B22678">
        <w:rPr>
          <w:color w:val="auto"/>
        </w:rPr>
        <w:t xml:space="preserve">.  An amendment to the Bylaws shall require approval of a majority if the membership voting by </w:t>
      </w:r>
      <w:r w:rsidR="00B3778F">
        <w:rPr>
          <w:color w:val="auto"/>
        </w:rPr>
        <w:t>individual, named</w:t>
      </w:r>
      <w:r w:rsidR="00B3778F" w:rsidRPr="00B3778F">
        <w:rPr>
          <w:color w:val="auto"/>
        </w:rPr>
        <w:t xml:space="preserve"> </w:t>
      </w:r>
      <w:r w:rsidRPr="00B3778F">
        <w:rPr>
          <w:color w:val="auto"/>
        </w:rPr>
        <w:t>ballot.</w:t>
      </w:r>
      <w:r w:rsidRPr="00B22678">
        <w:rPr>
          <w:color w:val="auto"/>
        </w:rPr>
        <w:t xml:space="preserve"> </w:t>
      </w:r>
    </w:p>
    <w:p w14:paraId="03475820" w14:textId="77777777" w:rsidR="000E670D" w:rsidRPr="00B22678" w:rsidRDefault="000E670D" w:rsidP="000E670D">
      <w:pPr>
        <w:pStyle w:val="Default"/>
        <w:spacing w:before="120"/>
        <w:rPr>
          <w:color w:val="auto"/>
        </w:rPr>
      </w:pPr>
    </w:p>
    <w:p w14:paraId="630C7F57" w14:textId="77777777" w:rsidR="004D13EE" w:rsidRPr="00B22678" w:rsidRDefault="004D13EE" w:rsidP="000E670D">
      <w:pPr>
        <w:pStyle w:val="Default"/>
        <w:jc w:val="center"/>
        <w:rPr>
          <w:color w:val="auto"/>
        </w:rPr>
      </w:pPr>
      <w:r w:rsidRPr="00B22678">
        <w:rPr>
          <w:b/>
          <w:bCs/>
          <w:color w:val="auto"/>
        </w:rPr>
        <w:t xml:space="preserve">ARTICLE VII - </w:t>
      </w:r>
      <w:r w:rsidRPr="00B22678">
        <w:rPr>
          <w:color w:val="auto"/>
          <w:sz w:val="28"/>
          <w:szCs w:val="28"/>
        </w:rPr>
        <w:t>BYLAWS</w:t>
      </w:r>
    </w:p>
    <w:p w14:paraId="717E23E4" w14:textId="77777777" w:rsidR="004D13EE" w:rsidRPr="00B22678" w:rsidRDefault="004D13EE" w:rsidP="000E670D">
      <w:pPr>
        <w:pStyle w:val="Default"/>
        <w:spacing w:before="120"/>
        <w:rPr>
          <w:color w:val="auto"/>
        </w:rPr>
      </w:pPr>
      <w:r w:rsidRPr="00B22678">
        <w:rPr>
          <w:color w:val="auto"/>
        </w:rPr>
        <w:t xml:space="preserve">The Classified Senate Board shall prepare and present, and a majority of the members of the Classified Senate shall adopt, by </w:t>
      </w:r>
      <w:r w:rsidR="0056626A">
        <w:rPr>
          <w:color w:val="auto"/>
        </w:rPr>
        <w:t xml:space="preserve">individual, named </w:t>
      </w:r>
      <w:r w:rsidRPr="00B22678">
        <w:rPr>
          <w:color w:val="auto"/>
        </w:rPr>
        <w:t xml:space="preserve">ballot, such bylaws as deemed necessary to the efficient operation of this Classified Senate provided, however, that all such bylaws shall be consistent with the provisions of this Constitution. Any bylaws or amendments thereto or repeat thereof, which shall contravene any provision of this Constitution or any policy of Oxnard College, shall be null and void and of no effect from inception. The bylaws shall be reviewed once a year to address any revisions if necessary. </w:t>
      </w:r>
    </w:p>
    <w:p w14:paraId="0F33D944" w14:textId="77777777" w:rsidR="00AE4CB1" w:rsidRPr="00B22678" w:rsidRDefault="00AE4CB1" w:rsidP="000E670D">
      <w:pPr>
        <w:pStyle w:val="Default"/>
        <w:spacing w:before="120"/>
        <w:rPr>
          <w:color w:val="auto"/>
        </w:rPr>
      </w:pPr>
    </w:p>
    <w:p w14:paraId="5322CDDC" w14:textId="77777777" w:rsidR="00AE4CB1" w:rsidRPr="00B22678" w:rsidRDefault="00AE4CB1" w:rsidP="00AE4CB1">
      <w:pPr>
        <w:pStyle w:val="Default"/>
        <w:jc w:val="center"/>
        <w:rPr>
          <w:b/>
          <w:color w:val="auto"/>
          <w:sz w:val="36"/>
          <w:szCs w:val="36"/>
        </w:rPr>
      </w:pPr>
      <w:r w:rsidRPr="00B22678">
        <w:rPr>
          <w:color w:val="auto"/>
        </w:rPr>
        <w:br w:type="page"/>
      </w:r>
      <w:r w:rsidRPr="00B22678">
        <w:rPr>
          <w:b/>
          <w:color w:val="auto"/>
          <w:sz w:val="36"/>
          <w:szCs w:val="36"/>
        </w:rPr>
        <w:lastRenderedPageBreak/>
        <w:t>BYLAWS</w:t>
      </w:r>
    </w:p>
    <w:p w14:paraId="794047B0" w14:textId="77777777" w:rsidR="00AE4CB1" w:rsidRPr="00B22678" w:rsidRDefault="00AE4CB1" w:rsidP="00AE4CB1">
      <w:pPr>
        <w:pStyle w:val="Default"/>
        <w:spacing w:before="240"/>
        <w:jc w:val="center"/>
        <w:rPr>
          <w:color w:val="auto"/>
          <w:sz w:val="23"/>
          <w:szCs w:val="23"/>
        </w:rPr>
      </w:pPr>
      <w:r w:rsidRPr="00B22678">
        <w:rPr>
          <w:b/>
          <w:bCs/>
          <w:color w:val="auto"/>
        </w:rPr>
        <w:t>ARTICLE I –</w:t>
      </w:r>
      <w:r w:rsidRPr="00B22678">
        <w:rPr>
          <w:b/>
          <w:bCs/>
          <w:color w:val="auto"/>
          <w:sz w:val="23"/>
          <w:szCs w:val="23"/>
        </w:rPr>
        <w:t xml:space="preserve"> </w:t>
      </w:r>
      <w:r w:rsidRPr="00B22678">
        <w:rPr>
          <w:color w:val="auto"/>
          <w:sz w:val="28"/>
          <w:szCs w:val="28"/>
        </w:rPr>
        <w:t>CLASSIFIED BOARD</w:t>
      </w:r>
    </w:p>
    <w:p w14:paraId="320B11D1" w14:textId="77777777" w:rsidR="00AE4CB1" w:rsidRPr="00B22678" w:rsidRDefault="00AE4CB1" w:rsidP="00AE4CB1">
      <w:pPr>
        <w:pStyle w:val="Default"/>
        <w:numPr>
          <w:ilvl w:val="0"/>
          <w:numId w:val="12"/>
        </w:numPr>
        <w:spacing w:before="120"/>
        <w:rPr>
          <w:color w:val="auto"/>
          <w:u w:val="single"/>
        </w:rPr>
      </w:pPr>
      <w:r w:rsidRPr="00B22678">
        <w:rPr>
          <w:color w:val="auto"/>
          <w:u w:val="single"/>
        </w:rPr>
        <w:t>Function and Responsibilities</w:t>
      </w:r>
    </w:p>
    <w:p w14:paraId="6DB74189" w14:textId="77777777" w:rsidR="00AE4CB1" w:rsidRPr="00B22678" w:rsidRDefault="00AE4CB1" w:rsidP="00AE4CB1">
      <w:pPr>
        <w:pStyle w:val="Default"/>
        <w:numPr>
          <w:ilvl w:val="1"/>
          <w:numId w:val="12"/>
        </w:numPr>
        <w:spacing w:before="120"/>
        <w:rPr>
          <w:color w:val="auto"/>
        </w:rPr>
      </w:pPr>
      <w:r w:rsidRPr="00B22678">
        <w:rPr>
          <w:color w:val="auto"/>
        </w:rPr>
        <w:t>It shall be the function of the Classified Senate Board (hereinafter called “Board”) to transact the business of the Classified Senate (hereinafter called “Senate”) to serve as the voice of the classified staff in all non-union issues.</w:t>
      </w:r>
    </w:p>
    <w:p w14:paraId="2A5A10F8" w14:textId="77777777" w:rsidR="00AE4CB1" w:rsidRPr="00B22678" w:rsidRDefault="00AE4CB1" w:rsidP="00AE4CB1">
      <w:pPr>
        <w:pStyle w:val="Default"/>
        <w:numPr>
          <w:ilvl w:val="1"/>
          <w:numId w:val="12"/>
        </w:numPr>
        <w:spacing w:before="120"/>
        <w:rPr>
          <w:color w:val="auto"/>
        </w:rPr>
      </w:pPr>
      <w:r w:rsidRPr="00B22678">
        <w:rPr>
          <w:color w:val="auto"/>
        </w:rPr>
        <w:t>It shall be the responsibility of the Board to:</w:t>
      </w:r>
    </w:p>
    <w:p w14:paraId="5C49B8A8" w14:textId="77777777" w:rsidR="00AE4CB1" w:rsidRPr="00B22678" w:rsidRDefault="00AE4CB1" w:rsidP="00AE4CB1">
      <w:pPr>
        <w:pStyle w:val="Default"/>
        <w:numPr>
          <w:ilvl w:val="2"/>
          <w:numId w:val="12"/>
        </w:numPr>
        <w:spacing w:before="120"/>
        <w:ind w:hanging="360"/>
        <w:rPr>
          <w:color w:val="auto"/>
        </w:rPr>
      </w:pPr>
      <w:r w:rsidRPr="00B22678">
        <w:rPr>
          <w:color w:val="auto"/>
        </w:rPr>
        <w:t>Provide procedures for reviewing concerns and implementing solutions for classified concerns not covered by the scope of the bargaining agreement.</w:t>
      </w:r>
    </w:p>
    <w:p w14:paraId="133DF893" w14:textId="77777777" w:rsidR="00AE4CB1" w:rsidRPr="00B22678" w:rsidRDefault="00AE4CB1" w:rsidP="00AE4CB1">
      <w:pPr>
        <w:pStyle w:val="Default"/>
        <w:numPr>
          <w:ilvl w:val="2"/>
          <w:numId w:val="12"/>
        </w:numPr>
        <w:spacing w:before="120"/>
        <w:ind w:hanging="360"/>
        <w:rPr>
          <w:color w:val="auto"/>
        </w:rPr>
      </w:pPr>
      <w:r w:rsidRPr="00B22678">
        <w:rPr>
          <w:color w:val="auto"/>
        </w:rPr>
        <w:t>Be the official representative of the classified staff in relationships with the administration on all non-union issues.</w:t>
      </w:r>
    </w:p>
    <w:p w14:paraId="4B75D653" w14:textId="77777777" w:rsidR="00AE4CB1" w:rsidRPr="00B22678" w:rsidRDefault="00AE4CB1" w:rsidP="00AE4CB1">
      <w:pPr>
        <w:pStyle w:val="Default"/>
        <w:numPr>
          <w:ilvl w:val="2"/>
          <w:numId w:val="12"/>
        </w:numPr>
        <w:spacing w:before="120"/>
        <w:ind w:hanging="360"/>
        <w:rPr>
          <w:color w:val="auto"/>
        </w:rPr>
      </w:pPr>
      <w:r w:rsidRPr="00B22678">
        <w:rPr>
          <w:color w:val="auto"/>
        </w:rPr>
        <w:t>Recommend classified members for campus/district-wide committees and subcommittees as requested.</w:t>
      </w:r>
    </w:p>
    <w:p w14:paraId="02AC0D77" w14:textId="77777777" w:rsidR="00AE4CB1" w:rsidRPr="00B22678" w:rsidRDefault="00AE4CB1" w:rsidP="00AE4CB1">
      <w:pPr>
        <w:pStyle w:val="Default"/>
        <w:numPr>
          <w:ilvl w:val="2"/>
          <w:numId w:val="12"/>
        </w:numPr>
        <w:spacing w:before="120"/>
        <w:ind w:hanging="360"/>
        <w:rPr>
          <w:color w:val="auto"/>
        </w:rPr>
      </w:pPr>
      <w:r w:rsidRPr="00B22678">
        <w:rPr>
          <w:color w:val="auto"/>
        </w:rPr>
        <w:t>Advise the Senate president; to assist the president in preparing the agenda; and to perform those duties requested by Senate president.</w:t>
      </w:r>
    </w:p>
    <w:p w14:paraId="1D8D4382" w14:textId="77777777" w:rsidR="00AE4CB1" w:rsidRPr="00B22678" w:rsidRDefault="00AE4CB1" w:rsidP="00AE4CB1">
      <w:pPr>
        <w:pStyle w:val="Default"/>
        <w:numPr>
          <w:ilvl w:val="1"/>
          <w:numId w:val="12"/>
        </w:numPr>
        <w:spacing w:before="120"/>
        <w:rPr>
          <w:color w:val="auto"/>
        </w:rPr>
      </w:pPr>
      <w:r w:rsidRPr="00B22678">
        <w:rPr>
          <w:color w:val="auto"/>
        </w:rPr>
        <w:t>The Board shall have the right to dispense Senate funds at their discretion up to $100.00.</w:t>
      </w:r>
    </w:p>
    <w:p w14:paraId="4F638B53" w14:textId="77777777" w:rsidR="00AE4CB1" w:rsidRPr="00B22678" w:rsidRDefault="00AE4CB1" w:rsidP="00AE4CB1">
      <w:pPr>
        <w:pStyle w:val="Default"/>
        <w:numPr>
          <w:ilvl w:val="0"/>
          <w:numId w:val="12"/>
        </w:numPr>
        <w:spacing w:before="240"/>
        <w:rPr>
          <w:color w:val="auto"/>
          <w:u w:val="single"/>
        </w:rPr>
      </w:pPr>
      <w:r w:rsidRPr="00B22678">
        <w:rPr>
          <w:color w:val="auto"/>
          <w:u w:val="single"/>
        </w:rPr>
        <w:t>Duties of Officers</w:t>
      </w:r>
    </w:p>
    <w:p w14:paraId="38E4C95E" w14:textId="77777777" w:rsidR="00AE4CB1" w:rsidRPr="00B22678" w:rsidRDefault="00BB7AB2" w:rsidP="00AE4CB1">
      <w:pPr>
        <w:pStyle w:val="Default"/>
        <w:numPr>
          <w:ilvl w:val="1"/>
          <w:numId w:val="12"/>
        </w:numPr>
        <w:spacing w:before="120"/>
        <w:rPr>
          <w:color w:val="auto"/>
        </w:rPr>
      </w:pPr>
      <w:r w:rsidRPr="00B22678">
        <w:rPr>
          <w:color w:val="auto"/>
        </w:rPr>
        <w:t>PRESIDENT</w:t>
      </w:r>
    </w:p>
    <w:p w14:paraId="3C0DE94D" w14:textId="77777777" w:rsidR="00AE4CB1" w:rsidRPr="00B22678" w:rsidRDefault="00AE4CB1" w:rsidP="00BB7AB2">
      <w:pPr>
        <w:pStyle w:val="Default"/>
        <w:spacing w:before="120"/>
        <w:ind w:left="1440"/>
        <w:rPr>
          <w:color w:val="auto"/>
        </w:rPr>
      </w:pPr>
      <w:r w:rsidRPr="00B22678">
        <w:rPr>
          <w:color w:val="auto"/>
        </w:rPr>
        <w:t xml:space="preserve">The </w:t>
      </w:r>
      <w:r w:rsidRPr="00B22678">
        <w:rPr>
          <w:i/>
          <w:color w:val="auto"/>
        </w:rPr>
        <w:t>Classified Senate President</w:t>
      </w:r>
      <w:r w:rsidRPr="00B22678">
        <w:rPr>
          <w:color w:val="auto"/>
        </w:rPr>
        <w:t xml:space="preserve"> shall have the following duties: </w:t>
      </w:r>
    </w:p>
    <w:p w14:paraId="7CBBF3C1" w14:textId="77777777" w:rsidR="00AE4CB1" w:rsidRPr="00B22678" w:rsidRDefault="00BB7AB2" w:rsidP="00AE4CB1">
      <w:pPr>
        <w:pStyle w:val="Default"/>
        <w:numPr>
          <w:ilvl w:val="2"/>
          <w:numId w:val="12"/>
        </w:numPr>
        <w:spacing w:before="120"/>
        <w:ind w:hanging="360"/>
        <w:rPr>
          <w:color w:val="auto"/>
        </w:rPr>
      </w:pPr>
      <w:r w:rsidRPr="00B22678">
        <w:rPr>
          <w:color w:val="auto"/>
        </w:rPr>
        <w:t>To preside at all meetings of the Senate and the Board.</w:t>
      </w:r>
    </w:p>
    <w:p w14:paraId="51832993" w14:textId="77777777" w:rsidR="00AE4CB1" w:rsidRPr="00B22678" w:rsidRDefault="00BB7AB2" w:rsidP="00AE4CB1">
      <w:pPr>
        <w:pStyle w:val="Default"/>
        <w:numPr>
          <w:ilvl w:val="2"/>
          <w:numId w:val="12"/>
        </w:numPr>
        <w:spacing w:before="120"/>
        <w:ind w:hanging="360"/>
        <w:rPr>
          <w:color w:val="auto"/>
        </w:rPr>
      </w:pPr>
      <w:r w:rsidRPr="00B22678">
        <w:rPr>
          <w:color w:val="auto"/>
        </w:rPr>
        <w:t>To communicate Senate and/or Board recommendations and proposals, to the college president.</w:t>
      </w:r>
    </w:p>
    <w:p w14:paraId="2FDECCFC" w14:textId="77777777" w:rsidR="00AE4CB1" w:rsidRPr="00B22678" w:rsidRDefault="00BB7AB2" w:rsidP="00AE4CB1">
      <w:pPr>
        <w:pStyle w:val="Default"/>
        <w:numPr>
          <w:ilvl w:val="2"/>
          <w:numId w:val="12"/>
        </w:numPr>
        <w:spacing w:before="120"/>
        <w:ind w:hanging="360"/>
        <w:rPr>
          <w:color w:val="auto"/>
        </w:rPr>
      </w:pPr>
      <w:r w:rsidRPr="00B22678">
        <w:rPr>
          <w:color w:val="auto"/>
        </w:rPr>
        <w:t>To prepare, with the Board, agendas for Senate meetings.</w:t>
      </w:r>
    </w:p>
    <w:p w14:paraId="116ABE8F" w14:textId="77777777" w:rsidR="009C237F" w:rsidRPr="00B22678" w:rsidRDefault="009C237F" w:rsidP="00AE4CB1">
      <w:pPr>
        <w:pStyle w:val="Default"/>
        <w:numPr>
          <w:ilvl w:val="2"/>
          <w:numId w:val="12"/>
        </w:numPr>
        <w:spacing w:before="120"/>
        <w:ind w:hanging="360"/>
        <w:rPr>
          <w:color w:val="auto"/>
        </w:rPr>
      </w:pPr>
      <w:r w:rsidRPr="00B22678">
        <w:rPr>
          <w:color w:val="auto"/>
        </w:rPr>
        <w:t>To serve on campus and/or District-wide committees as designated by the Board.</w:t>
      </w:r>
    </w:p>
    <w:p w14:paraId="471D33B7" w14:textId="77777777" w:rsidR="00AE4CB1" w:rsidRPr="00B22678" w:rsidRDefault="00BB7AB2" w:rsidP="00AE4CB1">
      <w:pPr>
        <w:pStyle w:val="Default"/>
        <w:numPr>
          <w:ilvl w:val="2"/>
          <w:numId w:val="12"/>
        </w:numPr>
        <w:spacing w:before="120"/>
        <w:ind w:hanging="360"/>
        <w:rPr>
          <w:color w:val="auto"/>
        </w:rPr>
      </w:pPr>
      <w:r w:rsidRPr="00B22678">
        <w:rPr>
          <w:color w:val="auto"/>
        </w:rPr>
        <w:t>To perform other duties as assigned by the Senate or Board.</w:t>
      </w:r>
    </w:p>
    <w:p w14:paraId="4655BD0F" w14:textId="77777777" w:rsidR="00BB7AB2" w:rsidRPr="00381190" w:rsidRDefault="00BB7AB2" w:rsidP="00BB7AB2">
      <w:pPr>
        <w:pStyle w:val="Default"/>
        <w:numPr>
          <w:ilvl w:val="1"/>
          <w:numId w:val="12"/>
        </w:numPr>
        <w:spacing w:before="120"/>
        <w:rPr>
          <w:color w:val="auto"/>
        </w:rPr>
      </w:pPr>
      <w:r w:rsidRPr="0096739F">
        <w:rPr>
          <w:color w:val="auto"/>
        </w:rPr>
        <w:t xml:space="preserve">FIRST VICE PRESIDENT The </w:t>
      </w:r>
      <w:r w:rsidRPr="00381190">
        <w:rPr>
          <w:i/>
          <w:color w:val="auto"/>
        </w:rPr>
        <w:t xml:space="preserve">First Vice President </w:t>
      </w:r>
      <w:r w:rsidRPr="00381190">
        <w:rPr>
          <w:color w:val="auto"/>
        </w:rPr>
        <w:t xml:space="preserve">shall have the following duties: </w:t>
      </w:r>
    </w:p>
    <w:p w14:paraId="6242D086" w14:textId="77777777" w:rsidR="00BB7AB2" w:rsidRPr="00B22678" w:rsidRDefault="00BB7AB2" w:rsidP="00BB7AB2">
      <w:pPr>
        <w:pStyle w:val="Default"/>
        <w:numPr>
          <w:ilvl w:val="2"/>
          <w:numId w:val="12"/>
        </w:numPr>
        <w:spacing w:before="120"/>
        <w:ind w:hanging="360"/>
        <w:rPr>
          <w:color w:val="auto"/>
        </w:rPr>
      </w:pPr>
      <w:r w:rsidRPr="00B22678">
        <w:rPr>
          <w:color w:val="auto"/>
        </w:rPr>
        <w:t>To serve as the President of the Senate during any temporary absence of the President, and to represent the President as designated by the Senate President or the Board.</w:t>
      </w:r>
    </w:p>
    <w:p w14:paraId="384689FC" w14:textId="77777777" w:rsidR="00BB7AB2" w:rsidRPr="00B22678" w:rsidRDefault="00BB7AB2" w:rsidP="00BB7AB2">
      <w:pPr>
        <w:pStyle w:val="Default"/>
        <w:numPr>
          <w:ilvl w:val="2"/>
          <w:numId w:val="12"/>
        </w:numPr>
        <w:spacing w:before="120"/>
        <w:ind w:hanging="360"/>
        <w:rPr>
          <w:color w:val="auto"/>
        </w:rPr>
      </w:pPr>
      <w:r w:rsidRPr="00B22678">
        <w:rPr>
          <w:color w:val="auto"/>
        </w:rPr>
        <w:t>To serve as the Senate historian</w:t>
      </w:r>
      <w:r w:rsidR="00381190">
        <w:rPr>
          <w:color w:val="auto"/>
        </w:rPr>
        <w:t xml:space="preserve"> and webmaster</w:t>
      </w:r>
      <w:r w:rsidRPr="00B22678">
        <w:rPr>
          <w:color w:val="auto"/>
        </w:rPr>
        <w:t>.</w:t>
      </w:r>
    </w:p>
    <w:p w14:paraId="05285235" w14:textId="77777777" w:rsidR="00BB7AB2" w:rsidRPr="00B22678" w:rsidRDefault="00BB7AB2" w:rsidP="00BB7AB2">
      <w:pPr>
        <w:pStyle w:val="Default"/>
        <w:numPr>
          <w:ilvl w:val="2"/>
          <w:numId w:val="12"/>
        </w:numPr>
        <w:spacing w:before="120"/>
        <w:ind w:hanging="360"/>
        <w:rPr>
          <w:color w:val="auto"/>
        </w:rPr>
      </w:pPr>
      <w:r w:rsidRPr="00B22678">
        <w:rPr>
          <w:color w:val="auto"/>
        </w:rPr>
        <w:t>To serve on campus and/or District-wide committees as designated by the Board.</w:t>
      </w:r>
    </w:p>
    <w:p w14:paraId="76E65D91" w14:textId="77777777" w:rsidR="00BB7AB2" w:rsidRPr="00B22678" w:rsidRDefault="00BB7AB2" w:rsidP="00BB7AB2">
      <w:pPr>
        <w:pStyle w:val="Default"/>
        <w:numPr>
          <w:ilvl w:val="2"/>
          <w:numId w:val="12"/>
        </w:numPr>
        <w:spacing w:before="120"/>
        <w:ind w:hanging="360"/>
        <w:rPr>
          <w:color w:val="auto"/>
        </w:rPr>
      </w:pPr>
      <w:r w:rsidRPr="00B22678">
        <w:rPr>
          <w:color w:val="auto"/>
        </w:rPr>
        <w:t>To perform other duties as assigned by the Senate or Board.</w:t>
      </w:r>
    </w:p>
    <w:p w14:paraId="7EA08B38" w14:textId="77777777" w:rsidR="00BB7AB2" w:rsidRPr="00B22678" w:rsidRDefault="00BB7AB2" w:rsidP="00BB7AB2">
      <w:pPr>
        <w:pStyle w:val="Default"/>
        <w:numPr>
          <w:ilvl w:val="1"/>
          <w:numId w:val="12"/>
        </w:numPr>
        <w:spacing w:before="240"/>
        <w:rPr>
          <w:color w:val="auto"/>
        </w:rPr>
      </w:pPr>
      <w:r w:rsidRPr="00B22678">
        <w:rPr>
          <w:color w:val="auto"/>
        </w:rPr>
        <w:t xml:space="preserve">SECOND VICE PRESIDENT </w:t>
      </w:r>
    </w:p>
    <w:p w14:paraId="7009D3CF" w14:textId="77777777" w:rsidR="00AE4CB1" w:rsidRPr="00B22678" w:rsidRDefault="00BB7AB2" w:rsidP="00BB7AB2">
      <w:pPr>
        <w:pStyle w:val="Default"/>
        <w:spacing w:before="120"/>
        <w:ind w:left="1440"/>
        <w:rPr>
          <w:color w:val="auto"/>
        </w:rPr>
      </w:pPr>
      <w:r w:rsidRPr="00B22678">
        <w:rPr>
          <w:color w:val="auto"/>
        </w:rPr>
        <w:lastRenderedPageBreak/>
        <w:t xml:space="preserve">The </w:t>
      </w:r>
      <w:r w:rsidRPr="00B22678">
        <w:rPr>
          <w:i/>
          <w:color w:val="auto"/>
        </w:rPr>
        <w:t>Second Vice President</w:t>
      </w:r>
      <w:r w:rsidRPr="00B22678">
        <w:rPr>
          <w:color w:val="auto"/>
        </w:rPr>
        <w:t xml:space="preserve"> shall have the following duties:</w:t>
      </w:r>
    </w:p>
    <w:p w14:paraId="440F9EC4" w14:textId="77777777" w:rsidR="00AE4CB1" w:rsidRPr="00B22678" w:rsidRDefault="00BB7AB2" w:rsidP="00AE4CB1">
      <w:pPr>
        <w:pStyle w:val="Default"/>
        <w:numPr>
          <w:ilvl w:val="2"/>
          <w:numId w:val="12"/>
        </w:numPr>
        <w:spacing w:before="120"/>
        <w:ind w:hanging="360"/>
        <w:rPr>
          <w:color w:val="auto"/>
        </w:rPr>
      </w:pPr>
      <w:r w:rsidRPr="00B22678">
        <w:rPr>
          <w:color w:val="auto"/>
        </w:rPr>
        <w:t>To serve as the First Vice President of the Senate during any temporary absence of the First Vice President.</w:t>
      </w:r>
    </w:p>
    <w:p w14:paraId="264A94B4" w14:textId="77777777" w:rsidR="00AE4CB1" w:rsidRPr="00B22678" w:rsidRDefault="00BB7AB2" w:rsidP="00AE4CB1">
      <w:pPr>
        <w:pStyle w:val="Default"/>
        <w:numPr>
          <w:ilvl w:val="2"/>
          <w:numId w:val="12"/>
        </w:numPr>
        <w:spacing w:before="120"/>
        <w:ind w:hanging="360"/>
        <w:rPr>
          <w:color w:val="auto"/>
        </w:rPr>
      </w:pPr>
      <w:r w:rsidRPr="00B22678">
        <w:rPr>
          <w:color w:val="auto"/>
        </w:rPr>
        <w:t>To serve as fundraising chairperson for all Senate fundraising activities.</w:t>
      </w:r>
    </w:p>
    <w:p w14:paraId="16378C85" w14:textId="77777777" w:rsidR="00AE4CB1" w:rsidRPr="00B22678" w:rsidRDefault="00BB7AB2" w:rsidP="00AE4CB1">
      <w:pPr>
        <w:pStyle w:val="Default"/>
        <w:numPr>
          <w:ilvl w:val="2"/>
          <w:numId w:val="12"/>
        </w:numPr>
        <w:spacing w:before="120"/>
        <w:ind w:hanging="360"/>
        <w:rPr>
          <w:color w:val="auto"/>
        </w:rPr>
      </w:pPr>
      <w:r w:rsidRPr="00B22678">
        <w:rPr>
          <w:color w:val="auto"/>
        </w:rPr>
        <w:t>To serve on campus and/or District-wide committees as designated by the Board.</w:t>
      </w:r>
    </w:p>
    <w:p w14:paraId="6C167699" w14:textId="77777777" w:rsidR="00AE4CB1" w:rsidRPr="00B22678" w:rsidRDefault="00BB7AB2" w:rsidP="00AE4CB1">
      <w:pPr>
        <w:pStyle w:val="Default"/>
        <w:numPr>
          <w:ilvl w:val="2"/>
          <w:numId w:val="12"/>
        </w:numPr>
        <w:spacing w:before="120"/>
        <w:ind w:hanging="360"/>
        <w:rPr>
          <w:color w:val="auto"/>
        </w:rPr>
      </w:pPr>
      <w:r w:rsidRPr="00B22678">
        <w:rPr>
          <w:color w:val="auto"/>
        </w:rPr>
        <w:t>To perform other duties as assigned by the Senate or Board.</w:t>
      </w:r>
    </w:p>
    <w:p w14:paraId="34D0B2D6" w14:textId="77777777" w:rsidR="00BB7AB2" w:rsidRPr="00B22678" w:rsidRDefault="00BB7AB2" w:rsidP="00BB7AB2">
      <w:pPr>
        <w:pStyle w:val="Default"/>
        <w:numPr>
          <w:ilvl w:val="1"/>
          <w:numId w:val="12"/>
        </w:numPr>
        <w:spacing w:before="240"/>
        <w:rPr>
          <w:color w:val="auto"/>
        </w:rPr>
      </w:pPr>
      <w:r w:rsidRPr="00B22678">
        <w:rPr>
          <w:color w:val="auto"/>
        </w:rPr>
        <w:t xml:space="preserve">SECRETARY </w:t>
      </w:r>
    </w:p>
    <w:p w14:paraId="45697AE8" w14:textId="77777777" w:rsidR="00BB7AB2" w:rsidRPr="00B22678" w:rsidRDefault="00BB7AB2" w:rsidP="00BB7AB2">
      <w:pPr>
        <w:pStyle w:val="Default"/>
        <w:spacing w:before="120"/>
        <w:ind w:left="1440"/>
        <w:rPr>
          <w:color w:val="auto"/>
        </w:rPr>
      </w:pPr>
      <w:r w:rsidRPr="00B22678">
        <w:rPr>
          <w:color w:val="auto"/>
        </w:rPr>
        <w:t xml:space="preserve">The </w:t>
      </w:r>
      <w:r w:rsidRPr="00B22678">
        <w:rPr>
          <w:i/>
          <w:color w:val="auto"/>
        </w:rPr>
        <w:t>Secretary</w:t>
      </w:r>
      <w:r w:rsidRPr="00B22678">
        <w:rPr>
          <w:color w:val="auto"/>
        </w:rPr>
        <w:t xml:space="preserve"> shall have the following duties:</w:t>
      </w:r>
    </w:p>
    <w:p w14:paraId="7A9CF4D6" w14:textId="77777777" w:rsidR="00BB7AB2" w:rsidRPr="00B22678" w:rsidRDefault="00BB7AB2" w:rsidP="00BB7AB2">
      <w:pPr>
        <w:pStyle w:val="Default"/>
        <w:numPr>
          <w:ilvl w:val="2"/>
          <w:numId w:val="12"/>
        </w:numPr>
        <w:spacing w:before="120"/>
        <w:ind w:hanging="360"/>
        <w:rPr>
          <w:color w:val="auto"/>
        </w:rPr>
      </w:pPr>
      <w:r w:rsidRPr="00B22678">
        <w:rPr>
          <w:color w:val="auto"/>
        </w:rPr>
        <w:t>To issue notices of meetings, publish agendas, keep appropriate records, and publish and distribute minutes of all Senate meetings in a timely manner.</w:t>
      </w:r>
    </w:p>
    <w:p w14:paraId="7269BEC9" w14:textId="77777777" w:rsidR="00BB7AB2" w:rsidRPr="00B22678" w:rsidRDefault="00BB7AB2" w:rsidP="00BB7AB2">
      <w:pPr>
        <w:pStyle w:val="Default"/>
        <w:numPr>
          <w:ilvl w:val="2"/>
          <w:numId w:val="12"/>
        </w:numPr>
        <w:spacing w:before="120"/>
        <w:ind w:hanging="360"/>
        <w:rPr>
          <w:color w:val="auto"/>
        </w:rPr>
      </w:pPr>
      <w:r w:rsidRPr="00B22678">
        <w:rPr>
          <w:color w:val="auto"/>
        </w:rPr>
        <w:t>To conduct all correspondence appropriate to the office.</w:t>
      </w:r>
    </w:p>
    <w:p w14:paraId="5DC90766" w14:textId="77777777" w:rsidR="00BB7AB2" w:rsidRPr="00B22678" w:rsidRDefault="00BB7AB2" w:rsidP="00BB7AB2">
      <w:pPr>
        <w:pStyle w:val="Default"/>
        <w:numPr>
          <w:ilvl w:val="2"/>
          <w:numId w:val="12"/>
        </w:numPr>
        <w:spacing w:before="120"/>
        <w:ind w:hanging="360"/>
        <w:rPr>
          <w:color w:val="auto"/>
        </w:rPr>
      </w:pPr>
      <w:r w:rsidRPr="00B22678">
        <w:rPr>
          <w:color w:val="auto"/>
        </w:rPr>
        <w:t>To serve on the campus and/or District-wide committees as designated by the Board.</w:t>
      </w:r>
    </w:p>
    <w:p w14:paraId="042DC0EE" w14:textId="77777777" w:rsidR="00BB7AB2" w:rsidRPr="00B22678" w:rsidRDefault="00BB7AB2" w:rsidP="00BB7AB2">
      <w:pPr>
        <w:pStyle w:val="Default"/>
        <w:numPr>
          <w:ilvl w:val="2"/>
          <w:numId w:val="12"/>
        </w:numPr>
        <w:spacing w:before="120"/>
        <w:ind w:hanging="360"/>
        <w:rPr>
          <w:color w:val="auto"/>
        </w:rPr>
      </w:pPr>
      <w:r w:rsidRPr="00B22678">
        <w:rPr>
          <w:color w:val="auto"/>
        </w:rPr>
        <w:t>To perform other duties as assigned by the Senate or Board.</w:t>
      </w:r>
    </w:p>
    <w:p w14:paraId="6A4F1B03" w14:textId="77777777" w:rsidR="009C237F" w:rsidRPr="00B22678" w:rsidRDefault="009C237F" w:rsidP="009C237F">
      <w:pPr>
        <w:pStyle w:val="Default"/>
        <w:numPr>
          <w:ilvl w:val="1"/>
          <w:numId w:val="12"/>
        </w:numPr>
        <w:spacing w:before="240"/>
        <w:rPr>
          <w:color w:val="auto"/>
        </w:rPr>
      </w:pPr>
      <w:r w:rsidRPr="00B22678">
        <w:rPr>
          <w:color w:val="auto"/>
        </w:rPr>
        <w:t xml:space="preserve">TREASURER </w:t>
      </w:r>
    </w:p>
    <w:p w14:paraId="77CC36E6" w14:textId="77777777" w:rsidR="009C237F" w:rsidRPr="00B22678" w:rsidRDefault="009C237F" w:rsidP="009C237F">
      <w:pPr>
        <w:pStyle w:val="Default"/>
        <w:spacing w:before="120"/>
        <w:ind w:left="1440"/>
        <w:rPr>
          <w:color w:val="auto"/>
        </w:rPr>
      </w:pPr>
      <w:r w:rsidRPr="00B22678">
        <w:rPr>
          <w:color w:val="auto"/>
        </w:rPr>
        <w:t xml:space="preserve">The </w:t>
      </w:r>
      <w:r w:rsidRPr="00B22678">
        <w:rPr>
          <w:i/>
          <w:color w:val="auto"/>
        </w:rPr>
        <w:t>Treasurer</w:t>
      </w:r>
      <w:r w:rsidRPr="00B22678">
        <w:rPr>
          <w:color w:val="auto"/>
        </w:rPr>
        <w:t xml:space="preserve"> shall have the following duties:</w:t>
      </w:r>
    </w:p>
    <w:p w14:paraId="70631C93" w14:textId="77777777" w:rsidR="009C237F" w:rsidRPr="00B22678" w:rsidRDefault="009C237F" w:rsidP="009C237F">
      <w:pPr>
        <w:pStyle w:val="Default"/>
        <w:numPr>
          <w:ilvl w:val="2"/>
          <w:numId w:val="12"/>
        </w:numPr>
        <w:spacing w:before="120"/>
        <w:ind w:hanging="360"/>
        <w:rPr>
          <w:color w:val="auto"/>
        </w:rPr>
      </w:pPr>
      <w:r w:rsidRPr="00B22678">
        <w:rPr>
          <w:color w:val="auto"/>
        </w:rPr>
        <w:t xml:space="preserve">To prepare and report out the “Treasurer’s Report” </w:t>
      </w:r>
      <w:r w:rsidRPr="00C450DB">
        <w:rPr>
          <w:color w:val="auto"/>
        </w:rPr>
        <w:t>at</w:t>
      </w:r>
      <w:r w:rsidRPr="00B22678">
        <w:rPr>
          <w:color w:val="auto"/>
        </w:rPr>
        <w:t xml:space="preserve"> the Senate meetings.</w:t>
      </w:r>
    </w:p>
    <w:p w14:paraId="254C1988" w14:textId="77777777" w:rsidR="009C237F" w:rsidRPr="00B22678" w:rsidRDefault="009C237F" w:rsidP="009C237F">
      <w:pPr>
        <w:pStyle w:val="Default"/>
        <w:numPr>
          <w:ilvl w:val="2"/>
          <w:numId w:val="12"/>
        </w:numPr>
        <w:spacing w:before="120"/>
        <w:ind w:hanging="360"/>
        <w:rPr>
          <w:color w:val="auto"/>
        </w:rPr>
      </w:pPr>
      <w:r w:rsidRPr="00B22678">
        <w:rPr>
          <w:color w:val="auto"/>
        </w:rPr>
        <w:t>To collect, deposit and issue funds as needed and authorized by the Board.</w:t>
      </w:r>
    </w:p>
    <w:p w14:paraId="737C400F" w14:textId="77777777" w:rsidR="009C237F" w:rsidRPr="00B22678" w:rsidRDefault="009C237F" w:rsidP="009C237F">
      <w:pPr>
        <w:pStyle w:val="Default"/>
        <w:numPr>
          <w:ilvl w:val="2"/>
          <w:numId w:val="12"/>
        </w:numPr>
        <w:spacing w:before="120"/>
        <w:ind w:hanging="360"/>
        <w:rPr>
          <w:color w:val="auto"/>
        </w:rPr>
      </w:pPr>
      <w:r w:rsidRPr="00B22678">
        <w:rPr>
          <w:color w:val="auto"/>
        </w:rPr>
        <w:t>To serve on the campus and/or District-wide committees as designated by the Board.</w:t>
      </w:r>
    </w:p>
    <w:p w14:paraId="00B26E7F" w14:textId="77777777" w:rsidR="009C237F" w:rsidRPr="00B22678" w:rsidRDefault="009C237F" w:rsidP="009C237F">
      <w:pPr>
        <w:pStyle w:val="Default"/>
        <w:numPr>
          <w:ilvl w:val="2"/>
          <w:numId w:val="12"/>
        </w:numPr>
        <w:spacing w:before="120"/>
        <w:ind w:hanging="360"/>
        <w:rPr>
          <w:color w:val="auto"/>
        </w:rPr>
      </w:pPr>
      <w:r w:rsidRPr="00B22678">
        <w:rPr>
          <w:color w:val="auto"/>
        </w:rPr>
        <w:t>To perform other duties as assigned by the Senate or Board.</w:t>
      </w:r>
    </w:p>
    <w:p w14:paraId="5845B91B" w14:textId="77777777" w:rsidR="009C237F" w:rsidRPr="00B22678" w:rsidRDefault="009C237F" w:rsidP="009C237F">
      <w:pPr>
        <w:pStyle w:val="Default"/>
        <w:numPr>
          <w:ilvl w:val="0"/>
          <w:numId w:val="12"/>
        </w:numPr>
        <w:spacing w:before="240"/>
        <w:rPr>
          <w:color w:val="auto"/>
          <w:u w:val="single"/>
        </w:rPr>
      </w:pPr>
      <w:r w:rsidRPr="00B22678">
        <w:rPr>
          <w:color w:val="auto"/>
          <w:u w:val="single"/>
        </w:rPr>
        <w:t>Order of Precedence</w:t>
      </w:r>
    </w:p>
    <w:p w14:paraId="05DB18C8" w14:textId="77777777" w:rsidR="009C237F" w:rsidRPr="00B22678" w:rsidRDefault="009C237F" w:rsidP="009C237F">
      <w:pPr>
        <w:pStyle w:val="Default"/>
        <w:spacing w:before="120"/>
        <w:ind w:left="720"/>
        <w:rPr>
          <w:color w:val="auto"/>
        </w:rPr>
      </w:pPr>
      <w:r w:rsidRPr="00B22678">
        <w:rPr>
          <w:color w:val="auto"/>
        </w:rPr>
        <w:t>Order of precedence shall be as follows:</w:t>
      </w:r>
    </w:p>
    <w:p w14:paraId="415252AD" w14:textId="77777777" w:rsidR="009C237F" w:rsidRPr="00B22678" w:rsidRDefault="009C237F" w:rsidP="009C237F">
      <w:pPr>
        <w:pStyle w:val="Default"/>
        <w:numPr>
          <w:ilvl w:val="0"/>
          <w:numId w:val="13"/>
        </w:numPr>
        <w:spacing w:before="120"/>
        <w:rPr>
          <w:color w:val="auto"/>
        </w:rPr>
      </w:pPr>
      <w:r w:rsidRPr="00B22678">
        <w:rPr>
          <w:color w:val="auto"/>
        </w:rPr>
        <w:t>President</w:t>
      </w:r>
    </w:p>
    <w:p w14:paraId="0E3A7C29" w14:textId="77777777" w:rsidR="009C237F" w:rsidRPr="00B22678" w:rsidRDefault="009C237F" w:rsidP="009C237F">
      <w:pPr>
        <w:pStyle w:val="Default"/>
        <w:numPr>
          <w:ilvl w:val="0"/>
          <w:numId w:val="13"/>
        </w:numPr>
        <w:rPr>
          <w:color w:val="auto"/>
        </w:rPr>
      </w:pPr>
      <w:r w:rsidRPr="00B22678">
        <w:rPr>
          <w:color w:val="auto"/>
        </w:rPr>
        <w:t xml:space="preserve">First Vice President </w:t>
      </w:r>
    </w:p>
    <w:p w14:paraId="74B9E50B" w14:textId="77777777" w:rsidR="009C237F" w:rsidRPr="00B22678" w:rsidRDefault="009C237F" w:rsidP="009C237F">
      <w:pPr>
        <w:pStyle w:val="Default"/>
        <w:numPr>
          <w:ilvl w:val="0"/>
          <w:numId w:val="13"/>
        </w:numPr>
        <w:rPr>
          <w:color w:val="auto"/>
        </w:rPr>
      </w:pPr>
      <w:r w:rsidRPr="00B22678">
        <w:rPr>
          <w:color w:val="auto"/>
        </w:rPr>
        <w:t>Second Vice President</w:t>
      </w:r>
    </w:p>
    <w:p w14:paraId="1A94C106" w14:textId="77777777" w:rsidR="009C237F" w:rsidRPr="00B22678" w:rsidRDefault="009C237F" w:rsidP="009C237F">
      <w:pPr>
        <w:pStyle w:val="Default"/>
        <w:numPr>
          <w:ilvl w:val="0"/>
          <w:numId w:val="13"/>
        </w:numPr>
        <w:rPr>
          <w:color w:val="auto"/>
        </w:rPr>
      </w:pPr>
      <w:r w:rsidRPr="00B22678">
        <w:rPr>
          <w:color w:val="auto"/>
        </w:rPr>
        <w:t>Secretary</w:t>
      </w:r>
    </w:p>
    <w:p w14:paraId="57BDB78E" w14:textId="77777777" w:rsidR="009C237F" w:rsidRPr="00B22678" w:rsidRDefault="009C237F" w:rsidP="009C237F">
      <w:pPr>
        <w:pStyle w:val="Default"/>
        <w:numPr>
          <w:ilvl w:val="0"/>
          <w:numId w:val="13"/>
        </w:numPr>
        <w:rPr>
          <w:color w:val="auto"/>
        </w:rPr>
      </w:pPr>
      <w:r w:rsidRPr="00B22678">
        <w:rPr>
          <w:color w:val="auto"/>
        </w:rPr>
        <w:t>Treasurer</w:t>
      </w:r>
    </w:p>
    <w:p w14:paraId="24379B27" w14:textId="77777777" w:rsidR="009C237F" w:rsidRPr="00B22678" w:rsidRDefault="009C237F" w:rsidP="009C237F">
      <w:pPr>
        <w:pStyle w:val="Default"/>
        <w:spacing w:before="120"/>
        <w:ind w:left="720"/>
        <w:rPr>
          <w:color w:val="auto"/>
        </w:rPr>
      </w:pPr>
      <w:r w:rsidRPr="00B22678">
        <w:rPr>
          <w:color w:val="auto"/>
        </w:rPr>
        <w:t>In the event of the temporary absence of any officer, the next in the above order shall perform any necessary functions of the absent officer. A further order of precedence may be established by the Board.</w:t>
      </w:r>
    </w:p>
    <w:p w14:paraId="0447F579" w14:textId="77777777" w:rsidR="002C4A48" w:rsidRPr="00B22678" w:rsidRDefault="002C4A48" w:rsidP="009C237F">
      <w:pPr>
        <w:pStyle w:val="Default"/>
        <w:spacing w:before="120"/>
        <w:ind w:left="720"/>
        <w:rPr>
          <w:color w:val="auto"/>
        </w:rPr>
      </w:pPr>
    </w:p>
    <w:p w14:paraId="57A0CF50" w14:textId="77777777" w:rsidR="009C237F" w:rsidRPr="00B22678" w:rsidRDefault="009C237F" w:rsidP="009C237F">
      <w:pPr>
        <w:pStyle w:val="Default"/>
        <w:numPr>
          <w:ilvl w:val="0"/>
          <w:numId w:val="12"/>
        </w:numPr>
        <w:spacing w:before="240"/>
        <w:rPr>
          <w:color w:val="auto"/>
          <w:u w:val="single"/>
        </w:rPr>
      </w:pPr>
      <w:r w:rsidRPr="00B22678">
        <w:rPr>
          <w:color w:val="auto"/>
          <w:u w:val="single"/>
        </w:rPr>
        <w:t>Nominations and Elections</w:t>
      </w:r>
      <w:r w:rsidRPr="00B22678">
        <w:rPr>
          <w:color w:val="auto"/>
        </w:rPr>
        <w:t xml:space="preserve">.  The Board will appoint a Nominations </w:t>
      </w:r>
      <w:r w:rsidR="00FC4D53">
        <w:rPr>
          <w:color w:val="auto"/>
        </w:rPr>
        <w:t xml:space="preserve">and Elections </w:t>
      </w:r>
      <w:r w:rsidRPr="00B22678">
        <w:rPr>
          <w:color w:val="auto"/>
        </w:rPr>
        <w:t xml:space="preserve">Committee who will, on or before </w:t>
      </w:r>
      <w:r w:rsidR="00DA7824">
        <w:rPr>
          <w:color w:val="auto"/>
        </w:rPr>
        <w:t>May 1</w:t>
      </w:r>
      <w:r w:rsidR="008C4F22">
        <w:rPr>
          <w:color w:val="auto"/>
        </w:rPr>
        <w:t>5</w:t>
      </w:r>
      <w:r w:rsidRPr="00B22678">
        <w:rPr>
          <w:color w:val="auto"/>
        </w:rPr>
        <w:t xml:space="preserve"> of each year, </w:t>
      </w:r>
      <w:r w:rsidR="00381190">
        <w:rPr>
          <w:color w:val="auto"/>
        </w:rPr>
        <w:t>call for</w:t>
      </w:r>
      <w:r w:rsidR="00381190" w:rsidRPr="00B22678">
        <w:rPr>
          <w:color w:val="auto"/>
        </w:rPr>
        <w:t xml:space="preserve"> </w:t>
      </w:r>
      <w:r w:rsidRPr="00B22678">
        <w:rPr>
          <w:color w:val="auto"/>
        </w:rPr>
        <w:t>nomination</w:t>
      </w:r>
      <w:r w:rsidR="00E4478A">
        <w:rPr>
          <w:color w:val="auto"/>
        </w:rPr>
        <w:t>s</w:t>
      </w:r>
      <w:r w:rsidRPr="00B22678">
        <w:rPr>
          <w:color w:val="auto"/>
        </w:rPr>
        <w:t xml:space="preserve"> to </w:t>
      </w:r>
      <w:r w:rsidR="00381190">
        <w:rPr>
          <w:color w:val="auto"/>
        </w:rPr>
        <w:t xml:space="preserve">be </w:t>
      </w:r>
      <w:r w:rsidR="00381190">
        <w:rPr>
          <w:color w:val="auto"/>
        </w:rPr>
        <w:lastRenderedPageBreak/>
        <w:t>submitted</w:t>
      </w:r>
      <w:r w:rsidRPr="00B22678">
        <w:rPr>
          <w:color w:val="auto"/>
        </w:rPr>
        <w:t xml:space="preserve">. </w:t>
      </w:r>
      <w:r w:rsidR="00381190">
        <w:rPr>
          <w:color w:val="auto"/>
        </w:rPr>
        <w:t>Such</w:t>
      </w:r>
      <w:r w:rsidR="00381190" w:rsidRPr="00B22678">
        <w:rPr>
          <w:color w:val="auto"/>
        </w:rPr>
        <w:t xml:space="preserve"> </w:t>
      </w:r>
      <w:r w:rsidRPr="00B22678">
        <w:rPr>
          <w:color w:val="auto"/>
        </w:rPr>
        <w:t xml:space="preserve">nominations are to be returned within five (5) working days of the date the request is sent to members. Following the return of nominations, the Committee shall verify with each nominated employee his/her wish to be placed on the ballot.  A Senate member may run for one office only. </w:t>
      </w:r>
      <w:r w:rsidR="00FC4D53">
        <w:rPr>
          <w:color w:val="auto"/>
        </w:rPr>
        <w:t>By May 31, the Committee shall distribute a</w:t>
      </w:r>
      <w:r w:rsidR="00381190">
        <w:rPr>
          <w:color w:val="auto"/>
        </w:rPr>
        <w:t>n individual, named</w:t>
      </w:r>
      <w:r w:rsidR="00FC4D53">
        <w:rPr>
          <w:color w:val="auto"/>
        </w:rPr>
        <w:t xml:space="preserve"> ballot </w:t>
      </w:r>
      <w:r w:rsidRPr="00B22678">
        <w:rPr>
          <w:color w:val="auto"/>
        </w:rPr>
        <w:t>to each member of the Senate. These ballots shall be returned within five (5) working days from the date the ballots are sent out.  The Committee shall tally the election results</w:t>
      </w:r>
      <w:r w:rsidR="00FC4D53">
        <w:rPr>
          <w:color w:val="auto"/>
        </w:rPr>
        <w:t xml:space="preserve"> within one (1) working day following the election.</w:t>
      </w:r>
      <w:r w:rsidRPr="00B22678">
        <w:rPr>
          <w:color w:val="auto"/>
        </w:rPr>
        <w:t xml:space="preserve"> A majority of the Senate members shall be sufficient for election of any officer. If no candidate receives a majority of the first ballot, a run-off election shall be held </w:t>
      </w:r>
      <w:r w:rsidR="00FC4D53">
        <w:rPr>
          <w:color w:val="auto"/>
        </w:rPr>
        <w:t>as soon as possible.</w:t>
      </w:r>
    </w:p>
    <w:p w14:paraId="4F3E1E48" w14:textId="77777777" w:rsidR="009C237F" w:rsidRPr="00B22678" w:rsidRDefault="001C6A9E" w:rsidP="001C6A9E">
      <w:pPr>
        <w:pStyle w:val="Default"/>
        <w:numPr>
          <w:ilvl w:val="0"/>
          <w:numId w:val="12"/>
        </w:numPr>
        <w:spacing w:before="240"/>
        <w:rPr>
          <w:color w:val="auto"/>
        </w:rPr>
      </w:pPr>
      <w:r w:rsidRPr="00B22678">
        <w:rPr>
          <w:color w:val="auto"/>
          <w:u w:val="single"/>
        </w:rPr>
        <w:t>Vacancies of the Classified Senate</w:t>
      </w:r>
      <w:r w:rsidRPr="00B22678">
        <w:rPr>
          <w:color w:val="auto"/>
        </w:rPr>
        <w:t>. In the event of a vacancy the board will hold a special election to fill the position</w:t>
      </w:r>
      <w:r w:rsidR="000C27D7">
        <w:rPr>
          <w:color w:val="auto"/>
        </w:rPr>
        <w:t xml:space="preserve">, </w:t>
      </w:r>
      <w:r w:rsidR="00DA7824">
        <w:rPr>
          <w:color w:val="auto"/>
        </w:rPr>
        <w:t>preferably</w:t>
      </w:r>
      <w:r w:rsidRPr="00B22678">
        <w:rPr>
          <w:color w:val="auto"/>
        </w:rPr>
        <w:t xml:space="preserve"> </w:t>
      </w:r>
      <w:r w:rsidR="0044388B">
        <w:rPr>
          <w:color w:val="auto"/>
        </w:rPr>
        <w:t xml:space="preserve">within </w:t>
      </w:r>
      <w:r w:rsidRPr="00B22678">
        <w:rPr>
          <w:color w:val="auto"/>
        </w:rPr>
        <w:t>30 days.</w:t>
      </w:r>
    </w:p>
    <w:p w14:paraId="1D1C916A" w14:textId="77777777" w:rsidR="00AE4CB1" w:rsidRPr="00B22678" w:rsidRDefault="00AE4CB1" w:rsidP="009C237F">
      <w:pPr>
        <w:pStyle w:val="Default"/>
        <w:spacing w:before="120"/>
        <w:rPr>
          <w:color w:val="auto"/>
        </w:rPr>
      </w:pPr>
    </w:p>
    <w:p w14:paraId="6C036081" w14:textId="77777777" w:rsidR="00AE4CB1" w:rsidRPr="00B22678" w:rsidRDefault="00AE4CB1" w:rsidP="00AE4CB1">
      <w:pPr>
        <w:pStyle w:val="Default"/>
        <w:jc w:val="center"/>
        <w:rPr>
          <w:color w:val="auto"/>
        </w:rPr>
      </w:pPr>
      <w:r w:rsidRPr="00B22678">
        <w:rPr>
          <w:b/>
          <w:bCs/>
          <w:color w:val="auto"/>
        </w:rPr>
        <w:t xml:space="preserve">ARTICLE II - </w:t>
      </w:r>
      <w:r w:rsidR="001C6A9E" w:rsidRPr="00B22678">
        <w:rPr>
          <w:color w:val="auto"/>
          <w:sz w:val="28"/>
          <w:szCs w:val="28"/>
        </w:rPr>
        <w:t>MEETINGS</w:t>
      </w:r>
    </w:p>
    <w:p w14:paraId="589A1C43" w14:textId="77777777" w:rsidR="001C6A9E" w:rsidRPr="00B22678" w:rsidRDefault="001C6A9E" w:rsidP="001C6A9E">
      <w:pPr>
        <w:numPr>
          <w:ilvl w:val="0"/>
          <w:numId w:val="15"/>
        </w:numPr>
        <w:spacing w:before="240" w:after="0" w:line="240" w:lineRule="auto"/>
        <w:rPr>
          <w:rFonts w:asciiTheme="majorHAnsi" w:hAnsiTheme="majorHAnsi"/>
          <w:sz w:val="24"/>
          <w:szCs w:val="24"/>
        </w:rPr>
      </w:pPr>
      <w:r w:rsidRPr="00B22678">
        <w:rPr>
          <w:rFonts w:asciiTheme="majorHAnsi" w:hAnsiTheme="majorHAnsi"/>
          <w:sz w:val="24"/>
          <w:szCs w:val="24"/>
        </w:rPr>
        <w:t xml:space="preserve">At least one general meeting of the Senate shall be scheduled </w:t>
      </w:r>
      <w:r w:rsidR="00574329" w:rsidRPr="00B22678">
        <w:rPr>
          <w:rFonts w:asciiTheme="majorHAnsi" w:hAnsiTheme="majorHAnsi"/>
          <w:sz w:val="24"/>
          <w:szCs w:val="24"/>
        </w:rPr>
        <w:t xml:space="preserve">quarterly </w:t>
      </w:r>
      <w:r w:rsidRPr="00B22678">
        <w:rPr>
          <w:rFonts w:asciiTheme="majorHAnsi" w:hAnsiTheme="majorHAnsi"/>
          <w:sz w:val="24"/>
          <w:szCs w:val="24"/>
        </w:rPr>
        <w:t>and shall be planned to maximize the opportunity for attendance by all members.</w:t>
      </w:r>
    </w:p>
    <w:p w14:paraId="2B3B29A8" w14:textId="77777777" w:rsidR="001C6A9E" w:rsidRPr="00B22678" w:rsidRDefault="001C6A9E" w:rsidP="001C6A9E">
      <w:pPr>
        <w:numPr>
          <w:ilvl w:val="0"/>
          <w:numId w:val="15"/>
        </w:numPr>
        <w:spacing w:before="240" w:after="0" w:line="240" w:lineRule="auto"/>
        <w:rPr>
          <w:rFonts w:asciiTheme="majorHAnsi" w:hAnsiTheme="majorHAnsi"/>
          <w:sz w:val="24"/>
          <w:szCs w:val="24"/>
        </w:rPr>
      </w:pPr>
      <w:r w:rsidRPr="00B22678">
        <w:rPr>
          <w:rFonts w:asciiTheme="majorHAnsi" w:hAnsiTheme="majorHAnsi"/>
          <w:sz w:val="24"/>
          <w:szCs w:val="24"/>
        </w:rPr>
        <w:t xml:space="preserve">The Board shall meet at least </w:t>
      </w:r>
      <w:r w:rsidR="00574329" w:rsidRPr="00B22678">
        <w:rPr>
          <w:rFonts w:asciiTheme="majorHAnsi" w:hAnsiTheme="majorHAnsi"/>
          <w:sz w:val="24"/>
          <w:szCs w:val="24"/>
        </w:rPr>
        <w:t xml:space="preserve">quarterly </w:t>
      </w:r>
      <w:r w:rsidRPr="00B22678">
        <w:rPr>
          <w:rFonts w:asciiTheme="majorHAnsi" w:hAnsiTheme="majorHAnsi"/>
          <w:sz w:val="24"/>
          <w:szCs w:val="24"/>
        </w:rPr>
        <w:t>or as needed.</w:t>
      </w:r>
    </w:p>
    <w:p w14:paraId="17B9DA6A" w14:textId="77777777" w:rsidR="001C6A9E" w:rsidRPr="00B22678" w:rsidRDefault="001C6A9E" w:rsidP="001C6A9E">
      <w:pPr>
        <w:numPr>
          <w:ilvl w:val="0"/>
          <w:numId w:val="15"/>
        </w:numPr>
        <w:spacing w:before="240" w:after="0" w:line="240" w:lineRule="auto"/>
        <w:rPr>
          <w:rFonts w:asciiTheme="majorHAnsi" w:hAnsiTheme="majorHAnsi"/>
          <w:sz w:val="24"/>
          <w:szCs w:val="24"/>
        </w:rPr>
      </w:pPr>
      <w:r w:rsidRPr="00B22678">
        <w:rPr>
          <w:rFonts w:asciiTheme="majorHAnsi" w:hAnsiTheme="majorHAnsi"/>
          <w:sz w:val="24"/>
          <w:szCs w:val="24"/>
        </w:rPr>
        <w:t>All meetings of the Senate and the Board are open to members of the Senate.</w:t>
      </w:r>
    </w:p>
    <w:p w14:paraId="4FFCD9D1" w14:textId="77777777" w:rsidR="001C6A9E" w:rsidRPr="00B22678" w:rsidRDefault="001C6A9E" w:rsidP="001C6A9E">
      <w:pPr>
        <w:numPr>
          <w:ilvl w:val="0"/>
          <w:numId w:val="15"/>
        </w:numPr>
        <w:spacing w:before="240" w:after="0" w:line="240" w:lineRule="auto"/>
        <w:rPr>
          <w:rFonts w:asciiTheme="majorHAnsi" w:hAnsiTheme="majorHAnsi"/>
          <w:sz w:val="24"/>
          <w:szCs w:val="24"/>
        </w:rPr>
      </w:pPr>
      <w:r w:rsidRPr="00B22678">
        <w:rPr>
          <w:rFonts w:asciiTheme="majorHAnsi" w:hAnsiTheme="majorHAnsi"/>
          <w:sz w:val="24"/>
          <w:szCs w:val="24"/>
        </w:rPr>
        <w:t>Guests (a person not a member of the Senate) may be admitted to meetings upon invitation of the Senate President and/or Board for the purpose of disseminating and clarifying information. Guests may not participate in meetings unless requested to do so by the Chairperson of the meeting.</w:t>
      </w:r>
    </w:p>
    <w:p w14:paraId="323D0171" w14:textId="77777777" w:rsidR="001C6A9E" w:rsidRPr="00B22678" w:rsidRDefault="001C6A9E" w:rsidP="001C6A9E">
      <w:pPr>
        <w:numPr>
          <w:ilvl w:val="0"/>
          <w:numId w:val="15"/>
        </w:numPr>
        <w:spacing w:before="240" w:after="0" w:line="240" w:lineRule="auto"/>
        <w:rPr>
          <w:rFonts w:asciiTheme="majorHAnsi" w:hAnsiTheme="majorHAnsi"/>
          <w:sz w:val="24"/>
          <w:szCs w:val="24"/>
        </w:rPr>
      </w:pPr>
      <w:r w:rsidRPr="00B22678">
        <w:rPr>
          <w:rFonts w:asciiTheme="majorHAnsi" w:hAnsiTheme="majorHAnsi"/>
          <w:sz w:val="24"/>
          <w:szCs w:val="24"/>
        </w:rPr>
        <w:t>For voting purposes at Senate meetings, a quorum shall be a majority of the members attending the meeting.</w:t>
      </w:r>
    </w:p>
    <w:p w14:paraId="696D0FB5" w14:textId="77777777" w:rsidR="00AE4CB1" w:rsidRPr="00B22678" w:rsidRDefault="00AE4CB1" w:rsidP="00AE4CB1">
      <w:pPr>
        <w:pStyle w:val="Default"/>
        <w:spacing w:before="120"/>
        <w:rPr>
          <w:color w:val="auto"/>
        </w:rPr>
      </w:pPr>
    </w:p>
    <w:p w14:paraId="180093C8" w14:textId="77777777" w:rsidR="00AE4CB1" w:rsidRPr="00B22678" w:rsidRDefault="00AE4CB1" w:rsidP="00AE4CB1">
      <w:pPr>
        <w:pStyle w:val="Default"/>
        <w:jc w:val="center"/>
        <w:rPr>
          <w:color w:val="auto"/>
        </w:rPr>
      </w:pPr>
      <w:r w:rsidRPr="00B22678">
        <w:rPr>
          <w:b/>
          <w:bCs/>
          <w:color w:val="auto"/>
        </w:rPr>
        <w:t xml:space="preserve">ARTICLE III - </w:t>
      </w:r>
      <w:r w:rsidR="001C6A9E" w:rsidRPr="00B22678">
        <w:rPr>
          <w:color w:val="auto"/>
          <w:sz w:val="28"/>
          <w:szCs w:val="28"/>
        </w:rPr>
        <w:t>COMMITTEES</w:t>
      </w:r>
    </w:p>
    <w:p w14:paraId="69323140" w14:textId="77777777" w:rsidR="00AE4CB1" w:rsidRPr="00B22678" w:rsidRDefault="001C6A9E" w:rsidP="000E670D">
      <w:pPr>
        <w:pStyle w:val="Default"/>
        <w:spacing w:before="120"/>
      </w:pPr>
      <w:r w:rsidRPr="00B22678">
        <w:rPr>
          <w:color w:val="auto"/>
        </w:rPr>
        <w:t xml:space="preserve">The classified representative(s) for non-bargaining committees shall be </w:t>
      </w:r>
      <w:r w:rsidR="00B07D77" w:rsidRPr="00B22678">
        <w:rPr>
          <w:color w:val="auto"/>
        </w:rPr>
        <w:t>appointed as outlined in the Oxnard College Participatory Governance, Standing, Advisory and Ad-Hoc Committee Manual. If there are more representative volunteers than there are committee appointments, the appointment will be determined</w:t>
      </w:r>
      <w:r w:rsidR="0006275D" w:rsidRPr="00B22678">
        <w:rPr>
          <w:color w:val="auto"/>
        </w:rPr>
        <w:t xml:space="preserve"> by a majority vote of the Board.</w:t>
      </w:r>
    </w:p>
    <w:sectPr w:rsidR="00AE4CB1" w:rsidRPr="00B22678" w:rsidSect="002C4A48">
      <w:footerReference w:type="default" r:id="rId9"/>
      <w:footerReference w:type="first" r:id="rId10"/>
      <w:pgSz w:w="12240" w:h="15840" w:code="1"/>
      <w:pgMar w:top="900" w:right="1032" w:bottom="657" w:left="1290" w:header="720" w:footer="6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9BD4" w14:textId="77777777" w:rsidR="00A75041" w:rsidRDefault="00A75041" w:rsidP="003C4DAE">
      <w:pPr>
        <w:spacing w:after="0" w:line="240" w:lineRule="auto"/>
      </w:pPr>
      <w:r>
        <w:separator/>
      </w:r>
    </w:p>
  </w:endnote>
  <w:endnote w:type="continuationSeparator" w:id="0">
    <w:p w14:paraId="591C4E86" w14:textId="77777777" w:rsidR="00A75041" w:rsidRDefault="00A75041" w:rsidP="003C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3FF29" w14:textId="77777777" w:rsidR="002C6332" w:rsidRPr="00673EC8" w:rsidRDefault="002F7BB9" w:rsidP="00D86223">
    <w:pPr>
      <w:pStyle w:val="Footer"/>
    </w:pPr>
    <w:r>
      <w:fldChar w:fldCharType="begin"/>
    </w:r>
    <w:r>
      <w:instrText xml:space="preserve"> PAGE   \* MERGEFORMAT </w:instrText>
    </w:r>
    <w:r>
      <w:fldChar w:fldCharType="separate"/>
    </w:r>
    <w:r w:rsidR="00B449EF">
      <w:rPr>
        <w:noProof/>
      </w:rPr>
      <w:t>4</w:t>
    </w:r>
    <w:r>
      <w:fldChar w:fldCharType="end"/>
    </w:r>
    <w:r w:rsidR="00673EC8">
      <w:tab/>
    </w:r>
    <w:r w:rsidR="00D86223">
      <w:tab/>
    </w:r>
    <w:r w:rsidR="00D86223">
      <w:rPr>
        <w:i/>
        <w:sz w:val="16"/>
        <w:szCs w:val="16"/>
      </w:rPr>
      <w:t>5/23/2016</w:t>
    </w:r>
  </w:p>
  <w:p w14:paraId="0CF078E7" w14:textId="77777777" w:rsidR="006B1875" w:rsidRPr="002C6332" w:rsidRDefault="006B1875" w:rsidP="00D86223">
    <w:pPr>
      <w:pStyle w:val="Footer"/>
      <w:jc w:val="center"/>
      <w:rPr>
        <w:i/>
        <w:sz w:val="16"/>
        <w:szCs w:val="16"/>
      </w:rPr>
    </w:pPr>
  </w:p>
  <w:p w14:paraId="005AE175" w14:textId="77777777" w:rsidR="003C4DAE" w:rsidRPr="002F7BB9" w:rsidRDefault="003C4DAE" w:rsidP="002F7B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85C4" w14:textId="77777777" w:rsidR="000E670D" w:rsidRDefault="000E670D" w:rsidP="000E670D">
    <w:pPr>
      <w:pStyle w:val="Footer"/>
      <w:jc w:val="center"/>
    </w:pPr>
    <w:r>
      <w:fldChar w:fldCharType="begin"/>
    </w:r>
    <w:r>
      <w:instrText xml:space="preserve"> PAGE   \* MERGEFORMAT </w:instrText>
    </w:r>
    <w:r>
      <w:fldChar w:fldCharType="separate"/>
    </w:r>
    <w:r w:rsidR="002F7BB9">
      <w:rPr>
        <w:noProof/>
      </w:rPr>
      <w:t>1</w:t>
    </w:r>
    <w:r>
      <w:fldChar w:fldCharType="end"/>
    </w:r>
  </w:p>
  <w:p w14:paraId="1AF08B78" w14:textId="77777777" w:rsidR="000E670D" w:rsidRDefault="000E67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1324A" w14:textId="77777777" w:rsidR="00A75041" w:rsidRDefault="00A75041" w:rsidP="003C4DAE">
      <w:pPr>
        <w:spacing w:after="0" w:line="240" w:lineRule="auto"/>
      </w:pPr>
      <w:r>
        <w:separator/>
      </w:r>
    </w:p>
  </w:footnote>
  <w:footnote w:type="continuationSeparator" w:id="0">
    <w:p w14:paraId="5447456A" w14:textId="77777777" w:rsidR="00A75041" w:rsidRDefault="00A75041" w:rsidP="003C4D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77CD5F"/>
    <w:multiLevelType w:val="hybridMultilevel"/>
    <w:tmpl w:val="7A4C861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C6646E6"/>
    <w:multiLevelType w:val="hybridMultilevel"/>
    <w:tmpl w:val="161EF0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C364B1"/>
    <w:multiLevelType w:val="hybridMultilevel"/>
    <w:tmpl w:val="610443D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FC9911"/>
    <w:multiLevelType w:val="hybridMultilevel"/>
    <w:tmpl w:val="0AC2A8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6A235F8"/>
    <w:multiLevelType w:val="hybridMultilevel"/>
    <w:tmpl w:val="70841206"/>
    <w:lvl w:ilvl="0" w:tplc="3804778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944DBC"/>
    <w:multiLevelType w:val="hybridMultilevel"/>
    <w:tmpl w:val="C2501E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9E57BD"/>
    <w:multiLevelType w:val="hybridMultilevel"/>
    <w:tmpl w:val="09B8DA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5BAE1CD4"/>
    <w:multiLevelType w:val="hybridMultilevel"/>
    <w:tmpl w:val="BB130C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61961279"/>
    <w:multiLevelType w:val="hybridMultilevel"/>
    <w:tmpl w:val="1EAE8026"/>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8391B24"/>
    <w:multiLevelType w:val="hybridMultilevel"/>
    <w:tmpl w:val="BE680D6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8DC18D5"/>
    <w:multiLevelType w:val="hybridMultilevel"/>
    <w:tmpl w:val="CBE46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CC4566"/>
    <w:multiLevelType w:val="hybridMultilevel"/>
    <w:tmpl w:val="7D8631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23C3A35"/>
    <w:multiLevelType w:val="hybridMultilevel"/>
    <w:tmpl w:val="1B608F12"/>
    <w:lvl w:ilvl="0" w:tplc="E5E2C080">
      <w:start w:val="1"/>
      <w:numFmt w:val="upperLetter"/>
      <w:lvlText w:val="%1."/>
      <w:lvlJc w:val="left"/>
      <w:pPr>
        <w:tabs>
          <w:tab w:val="num" w:pos="720"/>
        </w:tabs>
        <w:ind w:left="720" w:hanging="360"/>
      </w:pPr>
      <w:rPr>
        <w:rFonts w:cs="Times New Roman" w:hint="default"/>
        <w:u w:val="none"/>
      </w:rPr>
    </w:lvl>
    <w:lvl w:ilvl="1" w:tplc="676C1492">
      <w:start w:val="1"/>
      <w:numFmt w:val="decimal"/>
      <w:lvlText w:val="%2."/>
      <w:lvlJc w:val="left"/>
      <w:pPr>
        <w:tabs>
          <w:tab w:val="num" w:pos="1440"/>
        </w:tabs>
        <w:ind w:left="1440" w:hanging="360"/>
      </w:pPr>
      <w:rPr>
        <w:rFonts w:cs="Times New Roman" w:hint="default"/>
        <w:u w:val="none"/>
      </w:rPr>
    </w:lvl>
    <w:lvl w:ilvl="2" w:tplc="3E246F2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6973EA4"/>
    <w:multiLevelType w:val="hybridMultilevel"/>
    <w:tmpl w:val="B72EF7C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8D458BC"/>
    <w:multiLevelType w:val="hybridMultilevel"/>
    <w:tmpl w:val="BB9A1C0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4"/>
  </w:num>
  <w:num w:numId="3">
    <w:abstractNumId w:val="0"/>
  </w:num>
  <w:num w:numId="4">
    <w:abstractNumId w:val="7"/>
  </w:num>
  <w:num w:numId="5">
    <w:abstractNumId w:val="6"/>
  </w:num>
  <w:num w:numId="6">
    <w:abstractNumId w:val="11"/>
  </w:num>
  <w:num w:numId="7">
    <w:abstractNumId w:val="9"/>
  </w:num>
  <w:num w:numId="8">
    <w:abstractNumId w:val="1"/>
  </w:num>
  <w:num w:numId="9">
    <w:abstractNumId w:val="2"/>
  </w:num>
  <w:num w:numId="10">
    <w:abstractNumId w:val="13"/>
  </w:num>
  <w:num w:numId="11">
    <w:abstractNumId w:val="5"/>
  </w:num>
  <w:num w:numId="12">
    <w:abstractNumId w:val="8"/>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trackRevision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29"/>
    <w:rsid w:val="0006275D"/>
    <w:rsid w:val="000B5CAB"/>
    <w:rsid w:val="000C27D7"/>
    <w:rsid w:val="000E3A0C"/>
    <w:rsid w:val="000E670D"/>
    <w:rsid w:val="001347C5"/>
    <w:rsid w:val="00157BC4"/>
    <w:rsid w:val="001C6A9E"/>
    <w:rsid w:val="002C4A48"/>
    <w:rsid w:val="002C6332"/>
    <w:rsid w:val="002D1F17"/>
    <w:rsid w:val="002F7BB9"/>
    <w:rsid w:val="00381190"/>
    <w:rsid w:val="0039625C"/>
    <w:rsid w:val="003C4DAE"/>
    <w:rsid w:val="00414D29"/>
    <w:rsid w:val="0044388B"/>
    <w:rsid w:val="00455E92"/>
    <w:rsid w:val="004A260B"/>
    <w:rsid w:val="004A5711"/>
    <w:rsid w:val="004A6F5D"/>
    <w:rsid w:val="004C1587"/>
    <w:rsid w:val="004D13EE"/>
    <w:rsid w:val="00560F32"/>
    <w:rsid w:val="0056626A"/>
    <w:rsid w:val="00574329"/>
    <w:rsid w:val="00577310"/>
    <w:rsid w:val="005801A5"/>
    <w:rsid w:val="00582F28"/>
    <w:rsid w:val="005C003B"/>
    <w:rsid w:val="00673EC8"/>
    <w:rsid w:val="006B1875"/>
    <w:rsid w:val="006E009A"/>
    <w:rsid w:val="00714FE5"/>
    <w:rsid w:val="00715117"/>
    <w:rsid w:val="007D75F1"/>
    <w:rsid w:val="007E52A7"/>
    <w:rsid w:val="008C4F22"/>
    <w:rsid w:val="008E265C"/>
    <w:rsid w:val="00900231"/>
    <w:rsid w:val="0096739F"/>
    <w:rsid w:val="009C237F"/>
    <w:rsid w:val="00A631E2"/>
    <w:rsid w:val="00A75041"/>
    <w:rsid w:val="00AE4CB1"/>
    <w:rsid w:val="00B07D77"/>
    <w:rsid w:val="00B22678"/>
    <w:rsid w:val="00B32B4D"/>
    <w:rsid w:val="00B3778F"/>
    <w:rsid w:val="00B449EF"/>
    <w:rsid w:val="00BB7AB2"/>
    <w:rsid w:val="00C450DB"/>
    <w:rsid w:val="00C577BF"/>
    <w:rsid w:val="00C80C75"/>
    <w:rsid w:val="00CE7F5F"/>
    <w:rsid w:val="00D528FB"/>
    <w:rsid w:val="00D75475"/>
    <w:rsid w:val="00D86223"/>
    <w:rsid w:val="00DA5CE9"/>
    <w:rsid w:val="00DA7824"/>
    <w:rsid w:val="00E160BD"/>
    <w:rsid w:val="00E354EC"/>
    <w:rsid w:val="00E440F9"/>
    <w:rsid w:val="00E4478A"/>
    <w:rsid w:val="00F00E7F"/>
    <w:rsid w:val="00F22CE6"/>
    <w:rsid w:val="00F46347"/>
    <w:rsid w:val="00F922F3"/>
    <w:rsid w:val="00FC4D53"/>
    <w:rsid w:val="00FF1D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F6AC4"/>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3C4DAE"/>
    <w:pPr>
      <w:tabs>
        <w:tab w:val="center" w:pos="4680"/>
        <w:tab w:val="right" w:pos="9360"/>
      </w:tabs>
    </w:pPr>
  </w:style>
  <w:style w:type="character" w:customStyle="1" w:styleId="HeaderChar">
    <w:name w:val="Header Char"/>
    <w:basedOn w:val="DefaultParagraphFont"/>
    <w:link w:val="Header"/>
    <w:uiPriority w:val="99"/>
    <w:semiHidden/>
    <w:locked/>
    <w:rsid w:val="003C4DAE"/>
    <w:rPr>
      <w:rFonts w:cs="Times New Roman"/>
    </w:rPr>
  </w:style>
  <w:style w:type="paragraph" w:styleId="Footer">
    <w:name w:val="footer"/>
    <w:basedOn w:val="Normal"/>
    <w:link w:val="FooterChar"/>
    <w:uiPriority w:val="99"/>
    <w:unhideWhenUsed/>
    <w:rsid w:val="003C4DAE"/>
    <w:pPr>
      <w:tabs>
        <w:tab w:val="center" w:pos="4680"/>
        <w:tab w:val="right" w:pos="9360"/>
      </w:tabs>
    </w:pPr>
  </w:style>
  <w:style w:type="character" w:customStyle="1" w:styleId="FooterChar">
    <w:name w:val="Footer Char"/>
    <w:basedOn w:val="DefaultParagraphFont"/>
    <w:link w:val="Footer"/>
    <w:uiPriority w:val="99"/>
    <w:locked/>
    <w:rsid w:val="003C4DAE"/>
    <w:rPr>
      <w:rFonts w:cs="Times New Roman"/>
    </w:rPr>
  </w:style>
  <w:style w:type="paragraph" w:styleId="BalloonText">
    <w:name w:val="Balloon Text"/>
    <w:basedOn w:val="Normal"/>
    <w:link w:val="BalloonTextChar"/>
    <w:uiPriority w:val="99"/>
    <w:semiHidden/>
    <w:unhideWhenUsed/>
    <w:rsid w:val="003C4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B9F6-D0B8-434D-B7B6-036FB341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1465</Words>
  <Characters>8357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Oxnard College</vt:lpstr>
    </vt:vector>
  </TitlesOfParts>
  <Company>vcccd</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Oxnard College</dc:title>
  <dc:creator>lcstudent</dc:creator>
  <cp:lastModifiedBy>Microsoft Office User</cp:lastModifiedBy>
  <cp:revision>2</cp:revision>
  <cp:lastPrinted>2016-04-28T00:01:00Z</cp:lastPrinted>
  <dcterms:created xsi:type="dcterms:W3CDTF">2017-05-22T16:56:00Z</dcterms:created>
  <dcterms:modified xsi:type="dcterms:W3CDTF">2017-05-22T16:56:00Z</dcterms:modified>
</cp:coreProperties>
</file>